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D3" w:rsidRPr="00F01FB9" w:rsidRDefault="00FA38DD" w:rsidP="00BD07B0">
      <w:pPr>
        <w:pStyle w:val="DZberCam16"/>
      </w:pPr>
      <w:bookmarkStart w:id="0" w:name="_Toc436128721"/>
      <w:bookmarkStart w:id="1" w:name="_Toc439862386"/>
      <w:r>
        <w:t>Vorgaben und Hilfen zur Verfahrensanweisung „</w:t>
      </w:r>
      <w:r w:rsidR="009535D3" w:rsidRPr="00F01FB9">
        <w:t>Ausbruch</w:t>
      </w:r>
      <w:r w:rsidR="00382323">
        <w:t>s</w:t>
      </w:r>
      <w:r w:rsidR="009535D3" w:rsidRPr="00F01FB9">
        <w:t>management</w:t>
      </w:r>
      <w:bookmarkEnd w:id="0"/>
      <w:bookmarkEnd w:id="1"/>
      <w:r>
        <w:t>“</w:t>
      </w:r>
    </w:p>
    <w:p w:rsidR="009535D3" w:rsidRPr="00F01FB9" w:rsidRDefault="00404F1E" w:rsidP="00BD07B0">
      <w:pPr>
        <w:pStyle w:val="DZberCam12"/>
      </w:pPr>
      <w:r>
        <w:t>Ziel</w:t>
      </w:r>
    </w:p>
    <w:p w:rsidR="009535D3" w:rsidRPr="00233963" w:rsidRDefault="009535D3" w:rsidP="006D796F">
      <w:pPr>
        <w:pStyle w:val="DZAufzP12"/>
      </w:pPr>
      <w:r w:rsidRPr="00233963">
        <w:t>Ziel ist es</w:t>
      </w:r>
      <w:r w:rsidR="00AF334C">
        <w:t>,</w:t>
      </w:r>
      <w:r w:rsidRPr="00233963">
        <w:t xml:space="preserve"> </w:t>
      </w:r>
      <w:r w:rsidRPr="006D796F">
        <w:rPr>
          <w:b/>
        </w:rPr>
        <w:t>relevante Infektionsquellen</w:t>
      </w:r>
      <w:r w:rsidRPr="00233963">
        <w:t xml:space="preserve"> so schnell wie möglich zu erkennen und zu beseitigen bzw. die Infektionskette zu unterbrechen.</w:t>
      </w:r>
    </w:p>
    <w:p w:rsidR="009535D3" w:rsidRDefault="009535D3" w:rsidP="006D796F">
      <w:pPr>
        <w:pStyle w:val="DZAufzP12"/>
      </w:pPr>
      <w:r w:rsidRPr="00233963">
        <w:t xml:space="preserve">Gemäß § 6 Abs. 3 </w:t>
      </w:r>
      <w:r w:rsidR="00B00A2F">
        <w:t>Infektionsschutzgesetz</w:t>
      </w:r>
      <w:r w:rsidR="00B00A2F" w:rsidRPr="00233963">
        <w:t xml:space="preserve"> </w:t>
      </w:r>
      <w:r w:rsidR="00B00A2F">
        <w:t>(</w:t>
      </w:r>
      <w:r w:rsidRPr="00233963">
        <w:t>IfSG</w:t>
      </w:r>
      <w:r w:rsidR="00B00A2F">
        <w:t>)</w:t>
      </w:r>
      <w:r w:rsidRPr="00233963">
        <w:t xml:space="preserve"> ist ein </w:t>
      </w:r>
      <w:r w:rsidRPr="006D796F">
        <w:rPr>
          <w:b/>
        </w:rPr>
        <w:t>Ausbruch</w:t>
      </w:r>
      <w:r w:rsidRPr="00233963">
        <w:t xml:space="preserve"> als das gehäufte Auftreten nosokomialer Infektionen, bei denen ein epidemischer</w:t>
      </w:r>
      <w:r w:rsidR="007F0FFF">
        <w:t xml:space="preserve"> </w:t>
      </w:r>
      <w:r w:rsidR="001472E7">
        <w:t>(zeitlicher und örtlicher)</w:t>
      </w:r>
      <w:r w:rsidRPr="00233963">
        <w:t xml:space="preserve"> Zusammenhang wahrscheinlich ist oder vermutet wird, definiert. </w:t>
      </w:r>
      <w:r>
        <w:t>D</w:t>
      </w:r>
      <w:r w:rsidRPr="00233963">
        <w:t xml:space="preserve">er Verdacht auf einen epidemischen Zusammenhang </w:t>
      </w:r>
      <w:r>
        <w:t>kann</w:t>
      </w:r>
      <w:r w:rsidR="00CF6840">
        <w:t xml:space="preserve"> geäußert werden, wenn es</w:t>
      </w:r>
      <w:r w:rsidRPr="00233963">
        <w:t xml:space="preserve">  </w:t>
      </w:r>
      <w:r w:rsidR="00CF6840">
        <w:t>durch</w:t>
      </w:r>
      <w:r w:rsidRPr="00233963">
        <w:t xml:space="preserve"> d</w:t>
      </w:r>
      <w:r w:rsidR="00CF6840">
        <w:t>as</w:t>
      </w:r>
      <w:r w:rsidR="00404F1E">
        <w:t xml:space="preserve"> Stationspersonal</w:t>
      </w:r>
      <w:r w:rsidR="00CF6840" w:rsidRPr="00CF6840">
        <w:t xml:space="preserve"> </w:t>
      </w:r>
      <w:r w:rsidR="00CF6840" w:rsidRPr="00233963">
        <w:t>Hinweise</w:t>
      </w:r>
      <w:r w:rsidRPr="00233963">
        <w:t xml:space="preserve"> </w:t>
      </w:r>
      <w:r w:rsidR="00CF6840">
        <w:t xml:space="preserve">auf </w:t>
      </w:r>
      <w:r w:rsidR="00345C1F">
        <w:t>z.B. das</w:t>
      </w:r>
      <w:r w:rsidRPr="00233963">
        <w:t xml:space="preserve"> Auftreten von zwei oder mehr gleichartigen Erkrankungen </w:t>
      </w:r>
      <w:r w:rsidR="00CF6840">
        <w:t>gibt</w:t>
      </w:r>
      <w:r>
        <w:t>.</w:t>
      </w:r>
    </w:p>
    <w:p w:rsidR="001472E7" w:rsidRDefault="001472E7" w:rsidP="006D796F">
      <w:pPr>
        <w:pStyle w:val="DZAufzP12"/>
      </w:pPr>
      <w:r>
        <w:t xml:space="preserve">Die </w:t>
      </w:r>
      <w:r w:rsidRPr="006D796F">
        <w:rPr>
          <w:b/>
        </w:rPr>
        <w:t>schnelle Meldung und Reaktion</w:t>
      </w:r>
      <w:r>
        <w:t>, besonders bei Durchfallerkrankungen und anderen leicht übertragbaren Infektionskrankheiten, ist Grundvoraussetzung für die Verhinderung eines größeren Ausbruchsgeschehens.</w:t>
      </w:r>
    </w:p>
    <w:p w:rsidR="00B00A2F" w:rsidRDefault="00404F1E" w:rsidP="00BC07D9">
      <w:pPr>
        <w:pStyle w:val="DZberCam12"/>
      </w:pPr>
      <w:r>
        <w:t>Auslöseereignisse</w:t>
      </w:r>
    </w:p>
    <w:p w:rsidR="00867430" w:rsidRPr="0050016D" w:rsidRDefault="00867430" w:rsidP="0050016D">
      <w:pPr>
        <w:pStyle w:val="DZFlietext"/>
        <w:rPr>
          <w:rStyle w:val="Fett"/>
          <w:bCs w:val="0"/>
        </w:rPr>
      </w:pPr>
      <w:r w:rsidRPr="00051E40">
        <w:rPr>
          <w:rFonts w:eastAsia="Calibri"/>
          <w:b/>
        </w:rPr>
        <w:t>Unabhängig dieser Anweisung müssen grundlegende Hygienemaßnahmen bereits beim Einzelfall sofort umgesetzt werden. Diese sind in den Arbeitsanweisungen der jeweiligen Erkrankung, bzw. des jeweiligen Erregers im Hygienehandbuch festgelegt.</w:t>
      </w:r>
    </w:p>
    <w:p w:rsidR="00B00A2F" w:rsidRPr="00100D28" w:rsidRDefault="00B00A2F" w:rsidP="00100D28">
      <w:pPr>
        <w:pStyle w:val="DZFlietext"/>
        <w:rPr>
          <w:rFonts w:eastAsia="Calibri"/>
          <w:u w:val="single"/>
        </w:rPr>
      </w:pPr>
      <w:r w:rsidRPr="00100D28">
        <w:rPr>
          <w:rStyle w:val="Fett"/>
          <w:rFonts w:eastAsia="Calibri"/>
          <w:b w:val="0"/>
          <w:bCs w:val="0"/>
          <w:u w:val="single"/>
        </w:rPr>
        <w:t>Folgende beispielhafte</w:t>
      </w:r>
      <w:r w:rsidRPr="00100D28">
        <w:rPr>
          <w:rFonts w:eastAsia="Calibri"/>
          <w:u w:val="single"/>
        </w:rPr>
        <w:t xml:space="preserve"> Ereignisse führen zu einer sofortigen </w:t>
      </w:r>
      <w:r w:rsidR="00E630C6">
        <w:rPr>
          <w:rFonts w:eastAsia="Calibri"/>
          <w:u w:val="single"/>
        </w:rPr>
        <w:t>Meldung an das AM-Team/die Einrichtungs-</w:t>
      </w:r>
      <w:r w:rsidR="00ED50F9">
        <w:rPr>
          <w:rFonts w:eastAsia="Calibri"/>
          <w:u w:val="single"/>
        </w:rPr>
        <w:t xml:space="preserve"> oder Wohnbereichsleitung/an den</w:t>
      </w:r>
      <w:r w:rsidR="00E630C6">
        <w:rPr>
          <w:rFonts w:eastAsia="Calibri"/>
          <w:u w:val="single"/>
        </w:rPr>
        <w:t xml:space="preserve"> Hygienebeauftragte</w:t>
      </w:r>
      <w:r w:rsidR="00ED50F9">
        <w:rPr>
          <w:rFonts w:eastAsia="Calibri"/>
          <w:u w:val="single"/>
        </w:rPr>
        <w:t>n/die Hygienebeauftragte</w:t>
      </w:r>
      <w:r w:rsidRPr="00100D28">
        <w:rPr>
          <w:rFonts w:eastAsia="Calibri"/>
          <w:u w:val="single"/>
        </w:rPr>
        <w:t>:</w:t>
      </w:r>
    </w:p>
    <w:p w:rsidR="00B00A2F" w:rsidRPr="00794E91" w:rsidRDefault="00ED50F9" w:rsidP="00794E91">
      <w:pPr>
        <w:pStyle w:val="DZAufzP8"/>
        <w:rPr>
          <w:rFonts w:eastAsia="Calibri"/>
        </w:rPr>
      </w:pPr>
      <w:r w:rsidRPr="00794E91">
        <w:rPr>
          <w:rFonts w:eastAsia="Calibri"/>
        </w:rPr>
        <w:t>p</w:t>
      </w:r>
      <w:r w:rsidR="00B00A2F" w:rsidRPr="00794E91">
        <w:rPr>
          <w:rFonts w:eastAsia="Calibri"/>
        </w:rPr>
        <w:t>lötzlich</w:t>
      </w:r>
      <w:r w:rsidR="00CF6840" w:rsidRPr="00794E91">
        <w:rPr>
          <w:rFonts w:eastAsia="Calibri"/>
        </w:rPr>
        <w:t xml:space="preserve"> auftretende</w:t>
      </w:r>
      <w:r w:rsidR="00B00A2F" w:rsidRPr="00794E91">
        <w:rPr>
          <w:rFonts w:eastAsia="Calibri"/>
        </w:rPr>
        <w:t xml:space="preserve"> </w:t>
      </w:r>
      <w:r w:rsidR="00CF6840" w:rsidRPr="00794E91">
        <w:rPr>
          <w:rFonts w:eastAsia="Calibri"/>
        </w:rPr>
        <w:t>Magen-Darm</w:t>
      </w:r>
      <w:r w:rsidR="001B18E0" w:rsidRPr="00794E91">
        <w:rPr>
          <w:rFonts w:eastAsia="Calibri"/>
        </w:rPr>
        <w:t>-E</w:t>
      </w:r>
      <w:r w:rsidR="00B00A2F" w:rsidRPr="00794E91">
        <w:rPr>
          <w:rFonts w:eastAsia="Calibri"/>
        </w:rPr>
        <w:t>rkrankung</w:t>
      </w:r>
      <w:r w:rsidR="00CF6840" w:rsidRPr="00794E91">
        <w:rPr>
          <w:rFonts w:eastAsia="Calibri"/>
        </w:rPr>
        <w:t>en</w:t>
      </w:r>
      <w:r w:rsidR="00B00A2F" w:rsidRPr="00794E91">
        <w:rPr>
          <w:rFonts w:eastAsia="Calibri"/>
        </w:rPr>
        <w:t xml:space="preserve"> (Durchfall mit oder ohne Erbrechen) bei 2 oder mehr Bewohnern</w:t>
      </w:r>
      <w:r w:rsidRPr="00794E91">
        <w:rPr>
          <w:rFonts w:eastAsia="Calibri"/>
        </w:rPr>
        <w:t>/Bewohnerinnen</w:t>
      </w:r>
      <w:r w:rsidR="00B00A2F" w:rsidRPr="00794E91">
        <w:rPr>
          <w:rFonts w:eastAsia="Calibri"/>
        </w:rPr>
        <w:t xml:space="preserve"> im selben Wohnbereich</w:t>
      </w:r>
    </w:p>
    <w:p w:rsidR="00B00A2F" w:rsidRPr="00794E91" w:rsidRDefault="00E630C6" w:rsidP="00794E91">
      <w:pPr>
        <w:pStyle w:val="DZAufzP8"/>
        <w:rPr>
          <w:rFonts w:eastAsia="Calibri"/>
        </w:rPr>
      </w:pPr>
      <w:r w:rsidRPr="00794E91">
        <w:rPr>
          <w:rFonts w:eastAsia="Calibri"/>
        </w:rPr>
        <w:t>Influenza</w:t>
      </w:r>
      <w:r w:rsidR="00B00A2F" w:rsidRPr="00794E91">
        <w:rPr>
          <w:rFonts w:eastAsia="Calibri"/>
        </w:rPr>
        <w:t>symptome bei 2 oder mehr Bewohnern</w:t>
      </w:r>
      <w:r w:rsidR="00ED50F9" w:rsidRPr="00794E91">
        <w:rPr>
          <w:rFonts w:eastAsia="Calibri"/>
        </w:rPr>
        <w:t>/Bewohnerinnen</w:t>
      </w:r>
      <w:r w:rsidRPr="00794E91">
        <w:rPr>
          <w:rFonts w:eastAsia="Calibri"/>
        </w:rPr>
        <w:t xml:space="preserve"> im selben Wohnbereich</w:t>
      </w:r>
    </w:p>
    <w:p w:rsidR="00B00A2F" w:rsidRPr="00794E91" w:rsidRDefault="00F64E53" w:rsidP="00794E91">
      <w:pPr>
        <w:pStyle w:val="DZAufzP8"/>
        <w:rPr>
          <w:rFonts w:eastAsia="Calibri"/>
        </w:rPr>
      </w:pPr>
      <w:r w:rsidRPr="00794E91">
        <w:rPr>
          <w:rFonts w:eastAsia="Calibri"/>
        </w:rPr>
        <w:t>Nachweis der gleichen</w:t>
      </w:r>
      <w:r w:rsidR="00404F1E" w:rsidRPr="00794E91">
        <w:rPr>
          <w:rFonts w:eastAsia="Calibri"/>
        </w:rPr>
        <w:t xml:space="preserve"> m</w:t>
      </w:r>
      <w:r w:rsidRPr="00794E91">
        <w:rPr>
          <w:rFonts w:eastAsia="Calibri"/>
        </w:rPr>
        <w:t>ultiresistenten Erreger</w:t>
      </w:r>
      <w:r w:rsidR="00B00A2F" w:rsidRPr="00794E91">
        <w:rPr>
          <w:rFonts w:eastAsia="Calibri"/>
        </w:rPr>
        <w:t xml:space="preserve"> oder Infektionserregers bei 2 oder mehr Bewohnern</w:t>
      </w:r>
      <w:r w:rsidR="00ED50F9" w:rsidRPr="00794E91">
        <w:rPr>
          <w:rFonts w:eastAsia="Calibri"/>
        </w:rPr>
        <w:t>/Bewohnerinnen</w:t>
      </w:r>
      <w:r w:rsidR="00B00A2F" w:rsidRPr="00794E91">
        <w:rPr>
          <w:rFonts w:eastAsia="Calibri"/>
        </w:rPr>
        <w:t xml:space="preserve"> im selben Wohnbereich</w:t>
      </w:r>
    </w:p>
    <w:p w:rsidR="00B00A2F" w:rsidRPr="00794E91" w:rsidRDefault="00ED50F9" w:rsidP="00794E91">
      <w:pPr>
        <w:pStyle w:val="DZAufzP8"/>
        <w:rPr>
          <w:rFonts w:eastAsia="Calibri"/>
        </w:rPr>
      </w:pPr>
      <w:r w:rsidRPr="00794E91">
        <w:rPr>
          <w:rFonts w:eastAsia="Calibri"/>
        </w:rPr>
        <w:t>g</w:t>
      </w:r>
      <w:r w:rsidR="00B00A2F" w:rsidRPr="00794E91">
        <w:rPr>
          <w:rFonts w:eastAsia="Calibri"/>
        </w:rPr>
        <w:t>leiche Symptome bei mehr als einem Mitarbeiter</w:t>
      </w:r>
      <w:r w:rsidRPr="00794E91">
        <w:rPr>
          <w:rFonts w:eastAsia="Calibri"/>
        </w:rPr>
        <w:t>/einer Mitarbeiterin</w:t>
      </w:r>
    </w:p>
    <w:p w:rsidR="007A0E24" w:rsidRPr="00794E91" w:rsidRDefault="00FE4A98" w:rsidP="00794E91">
      <w:pPr>
        <w:pStyle w:val="DZAufzP8"/>
        <w:rPr>
          <w:rFonts w:eastAsia="Calibri"/>
        </w:rPr>
      </w:pPr>
      <w:proofErr w:type="spellStart"/>
      <w:r>
        <w:rPr>
          <w:rFonts w:eastAsia="Calibri"/>
        </w:rPr>
        <w:t>S</w:t>
      </w:r>
      <w:r w:rsidR="00A84561">
        <w:rPr>
          <w:rFonts w:eastAsia="Calibri"/>
        </w:rPr>
        <w:t>k</w:t>
      </w:r>
      <w:r w:rsidR="007A0E24" w:rsidRPr="00794E91">
        <w:rPr>
          <w:rFonts w:eastAsia="Calibri"/>
        </w:rPr>
        <w:t>abiesinfektion</w:t>
      </w:r>
      <w:proofErr w:type="spellEnd"/>
      <w:r w:rsidR="007A0E24" w:rsidRPr="00794E91">
        <w:rPr>
          <w:rFonts w:eastAsia="Calibri"/>
        </w:rPr>
        <w:t xml:space="preserve"> </w:t>
      </w:r>
      <w:r w:rsidR="00867430" w:rsidRPr="00794E91">
        <w:rPr>
          <w:rFonts w:eastAsia="Calibri"/>
        </w:rPr>
        <w:t>bereits ab</w:t>
      </w:r>
      <w:r w:rsidR="007A0E24" w:rsidRPr="00794E91">
        <w:rPr>
          <w:rFonts w:eastAsia="Calibri"/>
        </w:rPr>
        <w:t xml:space="preserve"> einem Bewohner</w:t>
      </w:r>
      <w:r w:rsidR="00100D28" w:rsidRPr="00794E91">
        <w:rPr>
          <w:rFonts w:eastAsia="Calibri"/>
        </w:rPr>
        <w:t xml:space="preserve"> oder einem Mitarbeiter</w:t>
      </w:r>
    </w:p>
    <w:p w:rsidR="00E630C6" w:rsidRPr="00794E91" w:rsidRDefault="00D11888" w:rsidP="00794E91">
      <w:pPr>
        <w:pStyle w:val="DZAufzP8"/>
      </w:pPr>
      <w:r w:rsidRPr="00794E91">
        <w:t xml:space="preserve">Clostridium </w:t>
      </w:r>
      <w:proofErr w:type="spellStart"/>
      <w:r w:rsidRPr="00794E91">
        <w:t>difficile</w:t>
      </w:r>
      <w:proofErr w:type="spellEnd"/>
      <w:r w:rsidRPr="00794E91">
        <w:t>-In</w:t>
      </w:r>
      <w:r w:rsidR="00867430" w:rsidRPr="00794E91">
        <w:t>fektion bereits ab einem Bewohner</w:t>
      </w:r>
    </w:p>
    <w:p w:rsidR="009535D3" w:rsidRPr="00233963" w:rsidRDefault="009535D3" w:rsidP="00BC07D9">
      <w:pPr>
        <w:pStyle w:val="DZFlietext"/>
      </w:pPr>
      <w:r w:rsidRPr="00BC07D9">
        <w:rPr>
          <w:u w:val="single"/>
        </w:rPr>
        <w:t>Folgende Ereignisse können einen Hinweis auf ein nosokomiales epidemisches Geschehen geben und sollen</w:t>
      </w:r>
      <w:r w:rsidR="00B00A2F" w:rsidRPr="00BC07D9">
        <w:rPr>
          <w:u w:val="single"/>
        </w:rPr>
        <w:t xml:space="preserve"> gemeldet werden</w:t>
      </w:r>
      <w:r w:rsidR="00B00A2F">
        <w:t>:</w:t>
      </w:r>
    </w:p>
    <w:p w:rsidR="009535D3" w:rsidRPr="00233963" w:rsidRDefault="009535D3" w:rsidP="00BC07D9">
      <w:pPr>
        <w:pStyle w:val="DZFlietext"/>
      </w:pPr>
      <w:r w:rsidRPr="00233963">
        <w:t xml:space="preserve">Einzelne Infektionen, die </w:t>
      </w:r>
      <w:r>
        <w:t>in der Einrichtung auftreten</w:t>
      </w:r>
    </w:p>
    <w:p w:rsidR="009535D3" w:rsidRPr="00233963" w:rsidRDefault="009535D3" w:rsidP="00BC07D9">
      <w:pPr>
        <w:pStyle w:val="DZAufzP8"/>
      </w:pPr>
      <w:proofErr w:type="spellStart"/>
      <w:r w:rsidRPr="00233963">
        <w:t>Legionellose</w:t>
      </w:r>
      <w:proofErr w:type="spellEnd"/>
    </w:p>
    <w:p w:rsidR="009535D3" w:rsidRPr="00233963" w:rsidRDefault="009535D3" w:rsidP="00BC07D9">
      <w:pPr>
        <w:pStyle w:val="DZAufzP8"/>
      </w:pPr>
      <w:r w:rsidRPr="00233963">
        <w:t>Aspergillus bedingte Organmykosen</w:t>
      </w:r>
      <w:r w:rsidR="00B00A2F">
        <w:t xml:space="preserve"> (Pilzerkrankungen von Organen)</w:t>
      </w:r>
    </w:p>
    <w:p w:rsidR="009535D3" w:rsidRPr="00233963" w:rsidRDefault="009535D3" w:rsidP="00BC07D9">
      <w:pPr>
        <w:pStyle w:val="DZAufzP8"/>
      </w:pPr>
      <w:r w:rsidRPr="00233963">
        <w:t>Pertussis</w:t>
      </w:r>
      <w:r w:rsidR="00B00A2F">
        <w:t xml:space="preserve"> (Keuchhusten)</w:t>
      </w:r>
    </w:p>
    <w:p w:rsidR="009535D3" w:rsidRPr="00233963" w:rsidRDefault="009535D3" w:rsidP="00BC07D9">
      <w:pPr>
        <w:pStyle w:val="DZAufzP8"/>
      </w:pPr>
      <w:r w:rsidRPr="00233963">
        <w:t xml:space="preserve">Infektionen mit </w:t>
      </w:r>
      <w:proofErr w:type="spellStart"/>
      <w:r w:rsidRPr="007D5595">
        <w:rPr>
          <w:i/>
        </w:rPr>
        <w:t>Streptococcus</w:t>
      </w:r>
      <w:proofErr w:type="spellEnd"/>
      <w:r w:rsidRPr="007D5595">
        <w:rPr>
          <w:i/>
        </w:rPr>
        <w:t xml:space="preserve"> pyogenes</w:t>
      </w:r>
      <w:r w:rsidRPr="00233963">
        <w:t xml:space="preserve"> (Gruppe A)</w:t>
      </w:r>
    </w:p>
    <w:p w:rsidR="009535D3" w:rsidRDefault="009535D3" w:rsidP="00BC07D9">
      <w:pPr>
        <w:pStyle w:val="DZAufzP8"/>
      </w:pPr>
      <w:r w:rsidRPr="00233963">
        <w:t xml:space="preserve">Konjunktivitis </w:t>
      </w:r>
      <w:proofErr w:type="spellStart"/>
      <w:r w:rsidRPr="00233963">
        <w:t>epidemica</w:t>
      </w:r>
      <w:proofErr w:type="spellEnd"/>
      <w:r w:rsidR="00B00A2F">
        <w:t xml:space="preserve"> (Bindehautentzündung)</w:t>
      </w:r>
    </w:p>
    <w:p w:rsidR="009535D3" w:rsidRPr="00100D28" w:rsidRDefault="009535D3" w:rsidP="00BC07D9">
      <w:pPr>
        <w:pStyle w:val="DZFlietext"/>
        <w:rPr>
          <w:u w:val="single"/>
        </w:rPr>
      </w:pPr>
      <w:r w:rsidRPr="00100D28">
        <w:rPr>
          <w:u w:val="single"/>
        </w:rPr>
        <w:lastRenderedPageBreak/>
        <w:t>Zwei oder mehr Infektionen, bei denen ein epidemischer Zusammenhang möglich ist, z.B. alle Erreger mit speziellen</w:t>
      </w:r>
      <w:r w:rsidR="00100D28">
        <w:rPr>
          <w:u w:val="single"/>
        </w:rPr>
        <w:t xml:space="preserve"> Resistenzmustern, insbesondere</w:t>
      </w:r>
    </w:p>
    <w:p w:rsidR="009535D3" w:rsidRPr="001472E7" w:rsidRDefault="009535D3" w:rsidP="00BC07D9">
      <w:pPr>
        <w:pStyle w:val="DZAufzP8"/>
        <w:rPr>
          <w:lang w:val="en-US"/>
        </w:rPr>
      </w:pPr>
      <w:proofErr w:type="spellStart"/>
      <w:r w:rsidRPr="001472E7">
        <w:rPr>
          <w:lang w:val="en-US"/>
        </w:rPr>
        <w:t>Methicillinresistenter</w:t>
      </w:r>
      <w:proofErr w:type="spellEnd"/>
      <w:r w:rsidRPr="001472E7">
        <w:rPr>
          <w:lang w:val="en-US"/>
        </w:rPr>
        <w:t xml:space="preserve"> </w:t>
      </w:r>
      <w:r w:rsidRPr="001472E7">
        <w:rPr>
          <w:i/>
          <w:lang w:val="en-US"/>
        </w:rPr>
        <w:t>Staphylococcus aureus</w:t>
      </w:r>
      <w:r w:rsidRPr="001472E7">
        <w:rPr>
          <w:lang w:val="en-US"/>
        </w:rPr>
        <w:t xml:space="preserve"> (MRSA)</w:t>
      </w:r>
    </w:p>
    <w:p w:rsidR="009535D3" w:rsidRPr="001472E7" w:rsidRDefault="009535D3" w:rsidP="00BC07D9">
      <w:pPr>
        <w:pStyle w:val="DZAufzP8"/>
        <w:rPr>
          <w:lang w:val="en-US"/>
        </w:rPr>
      </w:pPr>
      <w:proofErr w:type="spellStart"/>
      <w:r w:rsidRPr="001472E7">
        <w:rPr>
          <w:lang w:val="en-US"/>
        </w:rPr>
        <w:t>Vancomycinresistente</w:t>
      </w:r>
      <w:proofErr w:type="spellEnd"/>
      <w:r w:rsidRPr="001472E7">
        <w:rPr>
          <w:lang w:val="en-US"/>
        </w:rPr>
        <w:t xml:space="preserve"> </w:t>
      </w:r>
      <w:proofErr w:type="spellStart"/>
      <w:r w:rsidRPr="001472E7">
        <w:rPr>
          <w:lang w:val="en-US"/>
        </w:rPr>
        <w:t>Enterokokken</w:t>
      </w:r>
      <w:proofErr w:type="spellEnd"/>
      <w:r w:rsidRPr="001472E7">
        <w:rPr>
          <w:lang w:val="en-US"/>
        </w:rPr>
        <w:t xml:space="preserve"> (VRE)</w:t>
      </w:r>
    </w:p>
    <w:p w:rsidR="009535D3" w:rsidRPr="001472E7" w:rsidRDefault="009535D3" w:rsidP="00BC07D9">
      <w:pPr>
        <w:pStyle w:val="DZAufzP8"/>
        <w:rPr>
          <w:lang w:val="en-US"/>
        </w:rPr>
      </w:pPr>
      <w:r w:rsidRPr="001472E7">
        <w:rPr>
          <w:i/>
          <w:lang w:val="en-US"/>
        </w:rPr>
        <w:t>Streptococcus pneumoniae</w:t>
      </w:r>
    </w:p>
    <w:p w:rsidR="009535D3" w:rsidRPr="001472E7" w:rsidRDefault="009535D3" w:rsidP="00BC07D9">
      <w:pPr>
        <w:pStyle w:val="DZAufzP8"/>
        <w:rPr>
          <w:i/>
          <w:lang w:val="en-US"/>
        </w:rPr>
      </w:pPr>
      <w:r w:rsidRPr="001472E7">
        <w:rPr>
          <w:i/>
          <w:lang w:val="en-US"/>
        </w:rPr>
        <w:t>E. coli</w:t>
      </w:r>
    </w:p>
    <w:p w:rsidR="009535D3" w:rsidRPr="001472E7" w:rsidRDefault="009535D3" w:rsidP="00BC07D9">
      <w:pPr>
        <w:pStyle w:val="DZAufzP8"/>
        <w:rPr>
          <w:i/>
          <w:lang w:val="en-US"/>
        </w:rPr>
      </w:pPr>
      <w:proofErr w:type="spellStart"/>
      <w:r w:rsidRPr="001472E7">
        <w:rPr>
          <w:i/>
          <w:lang w:val="en-US"/>
        </w:rPr>
        <w:t>Klebsiella</w:t>
      </w:r>
      <w:proofErr w:type="spellEnd"/>
      <w:r w:rsidRPr="001472E7">
        <w:rPr>
          <w:i/>
          <w:lang w:val="en-US"/>
        </w:rPr>
        <w:t xml:space="preserve"> spp.</w:t>
      </w:r>
    </w:p>
    <w:p w:rsidR="009535D3" w:rsidRPr="001472E7" w:rsidRDefault="009535D3" w:rsidP="00BC07D9">
      <w:pPr>
        <w:pStyle w:val="DZAufzP8"/>
        <w:rPr>
          <w:i/>
          <w:lang w:val="en-US"/>
        </w:rPr>
      </w:pPr>
      <w:r w:rsidRPr="001472E7">
        <w:rPr>
          <w:i/>
          <w:lang w:val="en-US"/>
        </w:rPr>
        <w:t>Enterobacter cloacae</w:t>
      </w:r>
    </w:p>
    <w:p w:rsidR="009535D3" w:rsidRPr="001472E7" w:rsidRDefault="009535D3" w:rsidP="00BC07D9">
      <w:pPr>
        <w:pStyle w:val="DZAufzP8"/>
        <w:rPr>
          <w:i/>
          <w:lang w:val="en-US"/>
        </w:rPr>
      </w:pPr>
      <w:proofErr w:type="spellStart"/>
      <w:r w:rsidRPr="001472E7">
        <w:rPr>
          <w:i/>
          <w:lang w:val="en-US"/>
        </w:rPr>
        <w:t>Citrobacter</w:t>
      </w:r>
      <w:proofErr w:type="spellEnd"/>
      <w:r w:rsidRPr="001472E7">
        <w:rPr>
          <w:i/>
          <w:lang w:val="en-US"/>
        </w:rPr>
        <w:t xml:space="preserve"> spp.</w:t>
      </w:r>
    </w:p>
    <w:p w:rsidR="009535D3" w:rsidRPr="001472E7" w:rsidRDefault="009535D3" w:rsidP="00BC07D9">
      <w:pPr>
        <w:pStyle w:val="DZAufzP8"/>
        <w:rPr>
          <w:i/>
          <w:lang w:val="en-US"/>
        </w:rPr>
      </w:pPr>
      <w:proofErr w:type="spellStart"/>
      <w:r w:rsidRPr="001472E7">
        <w:rPr>
          <w:i/>
          <w:lang w:val="en-US"/>
        </w:rPr>
        <w:t>Serratia</w:t>
      </w:r>
      <w:proofErr w:type="spellEnd"/>
      <w:r w:rsidRPr="001472E7">
        <w:rPr>
          <w:i/>
          <w:lang w:val="en-US"/>
        </w:rPr>
        <w:t xml:space="preserve"> </w:t>
      </w:r>
      <w:proofErr w:type="spellStart"/>
      <w:r w:rsidRPr="001472E7">
        <w:rPr>
          <w:i/>
          <w:lang w:val="en-US"/>
        </w:rPr>
        <w:t>marcescens</w:t>
      </w:r>
      <w:proofErr w:type="spellEnd"/>
    </w:p>
    <w:p w:rsidR="009535D3" w:rsidRPr="001472E7" w:rsidRDefault="009535D3" w:rsidP="00BC07D9">
      <w:pPr>
        <w:pStyle w:val="DZAufzP8"/>
        <w:rPr>
          <w:i/>
          <w:lang w:val="en-US"/>
        </w:rPr>
      </w:pPr>
      <w:r w:rsidRPr="001472E7">
        <w:rPr>
          <w:i/>
          <w:lang w:val="en-US"/>
        </w:rPr>
        <w:t>Pseudomonas aeruginosa</w:t>
      </w:r>
    </w:p>
    <w:p w:rsidR="009535D3" w:rsidRPr="001472E7" w:rsidRDefault="009535D3" w:rsidP="00BC07D9">
      <w:pPr>
        <w:pStyle w:val="DZAufzP8"/>
        <w:rPr>
          <w:i/>
          <w:lang w:val="en-US"/>
        </w:rPr>
      </w:pPr>
      <w:proofErr w:type="spellStart"/>
      <w:r w:rsidRPr="001472E7">
        <w:rPr>
          <w:i/>
          <w:lang w:val="en-US"/>
        </w:rPr>
        <w:t>Stenotrophomonas</w:t>
      </w:r>
      <w:proofErr w:type="spellEnd"/>
      <w:r w:rsidRPr="001472E7">
        <w:rPr>
          <w:i/>
          <w:lang w:val="en-US"/>
        </w:rPr>
        <w:t xml:space="preserve"> </w:t>
      </w:r>
      <w:proofErr w:type="spellStart"/>
      <w:r w:rsidRPr="001472E7">
        <w:rPr>
          <w:i/>
          <w:lang w:val="en-US"/>
        </w:rPr>
        <w:t>maltophilia</w:t>
      </w:r>
      <w:proofErr w:type="spellEnd"/>
    </w:p>
    <w:p w:rsidR="009535D3" w:rsidRPr="001472E7" w:rsidRDefault="009535D3" w:rsidP="00BC07D9">
      <w:pPr>
        <w:pStyle w:val="DZAufzP8"/>
        <w:rPr>
          <w:i/>
          <w:lang w:val="en-US"/>
        </w:rPr>
      </w:pPr>
      <w:proofErr w:type="spellStart"/>
      <w:r w:rsidRPr="001472E7">
        <w:rPr>
          <w:i/>
          <w:lang w:val="en-US"/>
        </w:rPr>
        <w:t>Burkholderia</w:t>
      </w:r>
      <w:proofErr w:type="spellEnd"/>
      <w:r w:rsidRPr="001472E7">
        <w:rPr>
          <w:i/>
          <w:lang w:val="en-US"/>
        </w:rPr>
        <w:t xml:space="preserve"> </w:t>
      </w:r>
      <w:proofErr w:type="spellStart"/>
      <w:r w:rsidRPr="001472E7">
        <w:rPr>
          <w:i/>
          <w:lang w:val="en-US"/>
        </w:rPr>
        <w:t>cepacia</w:t>
      </w:r>
      <w:proofErr w:type="spellEnd"/>
    </w:p>
    <w:p w:rsidR="009535D3" w:rsidRPr="001472E7" w:rsidRDefault="009535D3" w:rsidP="00BC07D9">
      <w:pPr>
        <w:pStyle w:val="DZAufzP8"/>
        <w:rPr>
          <w:i/>
          <w:lang w:val="en-US"/>
        </w:rPr>
      </w:pPr>
      <w:r w:rsidRPr="001472E7">
        <w:rPr>
          <w:i/>
          <w:lang w:val="en-US"/>
        </w:rPr>
        <w:t xml:space="preserve">Acinetobacter </w:t>
      </w:r>
      <w:proofErr w:type="spellStart"/>
      <w:r w:rsidRPr="001472E7">
        <w:rPr>
          <w:i/>
          <w:lang w:val="en-US"/>
        </w:rPr>
        <w:t>baumannii</w:t>
      </w:r>
      <w:proofErr w:type="spellEnd"/>
    </w:p>
    <w:p w:rsidR="009535D3" w:rsidRPr="00233963" w:rsidRDefault="009535D3" w:rsidP="00BC07D9">
      <w:pPr>
        <w:pStyle w:val="DZAufzP8"/>
      </w:pPr>
      <w:r w:rsidRPr="007D5595">
        <w:rPr>
          <w:i/>
        </w:rPr>
        <w:t xml:space="preserve">Candida </w:t>
      </w:r>
      <w:proofErr w:type="spellStart"/>
      <w:r w:rsidRPr="007D5595">
        <w:rPr>
          <w:i/>
        </w:rPr>
        <w:t>spp</w:t>
      </w:r>
      <w:proofErr w:type="spellEnd"/>
      <w:r w:rsidRPr="007D5595">
        <w:rPr>
          <w:i/>
        </w:rPr>
        <w:t>.</w:t>
      </w:r>
      <w:r w:rsidRPr="00233963">
        <w:t xml:space="preserve"> (invasive </w:t>
      </w:r>
      <w:proofErr w:type="spellStart"/>
      <w:r w:rsidRPr="00233963">
        <w:t>Candidainfektion</w:t>
      </w:r>
      <w:proofErr w:type="spellEnd"/>
      <w:r w:rsidRPr="00233963">
        <w:t>)</w:t>
      </w:r>
    </w:p>
    <w:p w:rsidR="009535D3" w:rsidRPr="00051E40" w:rsidRDefault="00F328EA" w:rsidP="00051E40">
      <w:pPr>
        <w:pStyle w:val="DZberCam12"/>
      </w:pPr>
      <w:r>
        <w:t>Ausbruchsmanagement</w:t>
      </w:r>
      <w:r w:rsidR="00404F1E">
        <w:t>team</w:t>
      </w:r>
    </w:p>
    <w:p w:rsidR="009535D3" w:rsidRPr="00233963" w:rsidRDefault="00404F1E" w:rsidP="00051E40">
      <w:pPr>
        <w:pStyle w:val="DZFlietext"/>
      </w:pPr>
      <w:r>
        <w:t xml:space="preserve">Das </w:t>
      </w:r>
      <w:r w:rsidR="00F328EA">
        <w:t>Ausbruchsmanagement</w:t>
      </w:r>
      <w:r>
        <w:t>team (AM-Team)</w:t>
      </w:r>
      <w:r w:rsidR="009535D3" w:rsidRPr="00233963">
        <w:t xml:space="preserve"> setzt sich zusammen aus:</w:t>
      </w:r>
    </w:p>
    <w:p w:rsidR="00794E91" w:rsidRPr="00233963" w:rsidRDefault="00411B01" w:rsidP="00794E91">
      <w:pPr>
        <w:pStyle w:val="DZAufzP8"/>
      </w:pPr>
      <w:r>
        <w:t>Einrichtungs</w:t>
      </w:r>
      <w:r w:rsidR="00ED50F9">
        <w:t>leitung</w:t>
      </w:r>
    </w:p>
    <w:p w:rsidR="009535D3" w:rsidRPr="00233963" w:rsidRDefault="00132582" w:rsidP="00051E40">
      <w:pPr>
        <w:pStyle w:val="DZAufzP8"/>
      </w:pPr>
      <w:r>
        <w:t>Pflegedienstleitung</w:t>
      </w:r>
    </w:p>
    <w:p w:rsidR="009535D3" w:rsidRDefault="00ED50F9" w:rsidP="00051E40">
      <w:pPr>
        <w:pStyle w:val="DZAufzP8"/>
      </w:pPr>
      <w:r>
        <w:t>Hygienebeauftragter/Hygienebeauftragte</w:t>
      </w:r>
    </w:p>
    <w:p w:rsidR="009535D3" w:rsidRPr="00233963" w:rsidRDefault="009535D3" w:rsidP="00051E40">
      <w:pPr>
        <w:pStyle w:val="DZAufzP8"/>
      </w:pPr>
      <w:r w:rsidRPr="00233963">
        <w:t>Stationsleitung</w:t>
      </w:r>
    </w:p>
    <w:p w:rsidR="009535D3" w:rsidRPr="00233963" w:rsidRDefault="00051E40" w:rsidP="00051E40">
      <w:pPr>
        <w:pStyle w:val="DZFlietext"/>
      </w:pPr>
      <w:r>
        <w:t>Erw</w:t>
      </w:r>
      <w:r w:rsidR="009535D3" w:rsidRPr="00233963">
        <w:t>eiter</w:t>
      </w:r>
      <w:r>
        <w:t>t</w:t>
      </w:r>
      <w:r w:rsidR="009535D3" w:rsidRPr="00233963">
        <w:t>er Personenkreis</w:t>
      </w:r>
    </w:p>
    <w:p w:rsidR="009535D3" w:rsidRPr="00233963" w:rsidRDefault="009535D3" w:rsidP="00051E40">
      <w:pPr>
        <w:pStyle w:val="DZAufzP8"/>
      </w:pPr>
      <w:r w:rsidRPr="00233963">
        <w:t xml:space="preserve">Hauswirtschaft </w:t>
      </w:r>
    </w:p>
    <w:p w:rsidR="009535D3" w:rsidRPr="00233963" w:rsidRDefault="009535D3" w:rsidP="00051E40">
      <w:pPr>
        <w:pStyle w:val="DZAufzP8"/>
      </w:pPr>
      <w:r w:rsidRPr="00233963">
        <w:t>Technische Leitung</w:t>
      </w:r>
    </w:p>
    <w:p w:rsidR="009535D3" w:rsidRPr="00233963" w:rsidRDefault="00ED50F9" w:rsidP="00051E40">
      <w:pPr>
        <w:pStyle w:val="DZAufzP8"/>
      </w:pPr>
      <w:r>
        <w:t>Externe Beratung</w:t>
      </w:r>
      <w:r w:rsidR="009535D3" w:rsidRPr="00233963">
        <w:t xml:space="preserve"> nach Anforderung</w:t>
      </w:r>
    </w:p>
    <w:p w:rsidR="00F01FB9" w:rsidRPr="00051E40" w:rsidRDefault="00ED50F9" w:rsidP="00051E40">
      <w:pPr>
        <w:pStyle w:val="DZAufzP8"/>
      </w:pPr>
      <w:r>
        <w:t>Gesundheitsamt</w:t>
      </w:r>
      <w:r w:rsidR="009535D3" w:rsidRPr="00233963">
        <w:t xml:space="preserve"> nach Anforderung</w:t>
      </w:r>
    </w:p>
    <w:p w:rsidR="009535D3" w:rsidRPr="00F01FB9" w:rsidRDefault="009535D3" w:rsidP="00051E40">
      <w:pPr>
        <w:pStyle w:val="DZberCam12"/>
      </w:pPr>
      <w:r w:rsidRPr="00F01FB9">
        <w:t>Interne Meldekette</w:t>
      </w:r>
    </w:p>
    <w:p w:rsidR="00517DCC" w:rsidRDefault="00517DCC" w:rsidP="00051E40">
      <w:pPr>
        <w:pStyle w:val="DZFlietext"/>
      </w:pPr>
      <w:r w:rsidRPr="00051E40">
        <w:rPr>
          <w:b/>
        </w:rPr>
        <w:t>Die Kontaktdaten sind_________________ hinterlegt</w:t>
      </w:r>
      <w:r w:rsidR="00ED50F9">
        <w:rPr>
          <w:b/>
        </w:rPr>
        <w:t xml:space="preserve"> mit Erreichbarkeit und</w:t>
      </w:r>
      <w:r w:rsidR="00430246">
        <w:rPr>
          <w:b/>
        </w:rPr>
        <w:t xml:space="preserve"> Vertretung</w:t>
      </w:r>
      <w:r w:rsidR="00ED50F9">
        <w:rPr>
          <w:b/>
        </w:rPr>
        <w:t>sregelung</w:t>
      </w:r>
      <w:r w:rsidRPr="00132582">
        <w:t>.</w:t>
      </w:r>
    </w:p>
    <w:p w:rsidR="00F01FB9" w:rsidRPr="006D796F" w:rsidRDefault="00517DCC" w:rsidP="006D796F">
      <w:pPr>
        <w:pStyle w:val="DZFlietext"/>
      </w:pPr>
      <w:r w:rsidRPr="00233963">
        <w:t xml:space="preserve">Das </w:t>
      </w:r>
      <w:r>
        <w:t>Auslösee</w:t>
      </w:r>
      <w:r w:rsidRPr="00233963">
        <w:t>reignis wird durch</w:t>
      </w:r>
      <w:r>
        <w:t xml:space="preserve"> d</w:t>
      </w:r>
      <w:r w:rsidR="00ED50F9">
        <w:t>as Personal</w:t>
      </w:r>
      <w:r w:rsidR="00E630C6">
        <w:t xml:space="preserve"> unverzüglich und ggf. außerhalb der Regelarbeitszeit</w:t>
      </w:r>
      <w:r>
        <w:t xml:space="preserve"> an</w:t>
      </w:r>
      <w:r w:rsidRPr="00233963">
        <w:t xml:space="preserve"> d</w:t>
      </w:r>
      <w:r w:rsidR="00E630C6">
        <w:t>ie Einrichtungs</w:t>
      </w:r>
      <w:r>
        <w:t xml:space="preserve">-/Wohnbereichsleitung gemeldet. </w:t>
      </w:r>
      <w:r w:rsidR="00ED50F9">
        <w:t>Diese meldet das Ereignis an den</w:t>
      </w:r>
      <w:r>
        <w:t xml:space="preserve"> Hygienebeauftr</w:t>
      </w:r>
      <w:r w:rsidR="00430246">
        <w:t>agte</w:t>
      </w:r>
      <w:r w:rsidR="00ED50F9">
        <w:t>n/die Hygienebeauftragte</w:t>
      </w:r>
      <w:r w:rsidR="00430246">
        <w:t>,</w:t>
      </w:r>
      <w:r>
        <w:t xml:space="preserve"> die Hauswirtschaft</w:t>
      </w:r>
      <w:r w:rsidR="00430246">
        <w:t xml:space="preserve"> und die Reinigungsfirma</w:t>
      </w:r>
      <w:r>
        <w:t xml:space="preserve"> weiter, um entsprechende </w:t>
      </w:r>
      <w:r w:rsidRPr="00233963">
        <w:t>erweiterte Reinigungs- und Desinfektionsmaßnahmen</w:t>
      </w:r>
      <w:r w:rsidR="00166ABE">
        <w:t xml:space="preserve"> einleiten zu können oder leitet die Maßnahmen ggf. selbständig ein.</w:t>
      </w:r>
    </w:p>
    <w:p w:rsidR="009535D3" w:rsidRPr="00F01FB9" w:rsidRDefault="00F328EA" w:rsidP="006D796F">
      <w:pPr>
        <w:pStyle w:val="DZberCam12"/>
      </w:pPr>
      <w:r>
        <w:lastRenderedPageBreak/>
        <w:t>Ablauf des Ausbruchsm</w:t>
      </w:r>
      <w:r w:rsidR="009535D3" w:rsidRPr="00F01FB9">
        <w:t>anagements</w:t>
      </w:r>
    </w:p>
    <w:p w:rsidR="009535D3" w:rsidRPr="00233963" w:rsidRDefault="00132582" w:rsidP="00F92392">
      <w:pPr>
        <w:pStyle w:val="DZAufzP12"/>
      </w:pPr>
      <w:r>
        <w:t>Pflegedienstleitung und Hygienebeauftragte</w:t>
      </w:r>
      <w:r w:rsidR="00ED50F9">
        <w:t>r/Hygienebeauftragte</w:t>
      </w:r>
      <w:r>
        <w:t xml:space="preserve"> </w:t>
      </w:r>
      <w:r w:rsidR="009535D3">
        <w:t xml:space="preserve">entscheiden nach Informationserhalt über eine Ortsbegehung und Sichtung weiterer Falldaten. Erfolgt daraufhin </w:t>
      </w:r>
      <w:r w:rsidR="009535D3" w:rsidRPr="00233963">
        <w:t>die Bestätigung des Aus</w:t>
      </w:r>
      <w:r w:rsidR="009535D3">
        <w:t>bruchs</w:t>
      </w:r>
      <w:r w:rsidR="003F6D34">
        <w:t xml:space="preserve"> oder wird er weiterhin vermutet</w:t>
      </w:r>
      <w:r w:rsidR="009535D3">
        <w:t xml:space="preserve">, </w:t>
      </w:r>
      <w:r w:rsidR="00404F1E">
        <w:t>wird das AM-Team</w:t>
      </w:r>
      <w:r w:rsidR="009535D3">
        <w:t xml:space="preserve"> einberufen. In einer ersten Sitzung werden weitere Maßnahmen festgelegt:</w:t>
      </w:r>
    </w:p>
    <w:p w:rsidR="00D2212F" w:rsidRDefault="009535D3" w:rsidP="00BD07B0">
      <w:pPr>
        <w:pStyle w:val="DZAufzP8E2"/>
      </w:pPr>
      <w:r w:rsidRPr="00233963">
        <w:t xml:space="preserve">Krankenhaushygienische Ortsbegehung </w:t>
      </w:r>
      <w:r w:rsidR="00682EDF">
        <w:t>zur Beurtei</w:t>
      </w:r>
      <w:r w:rsidR="00ED50F9">
        <w:t>lung der hygienischen Situation</w:t>
      </w:r>
    </w:p>
    <w:p w:rsidR="009535D3" w:rsidRPr="00233963" w:rsidRDefault="009535D3" w:rsidP="00BD07B0">
      <w:pPr>
        <w:pStyle w:val="DZAufzP8E2"/>
      </w:pPr>
      <w:r w:rsidRPr="00233963">
        <w:t>Ablaufanalyse</w:t>
      </w:r>
      <w:r w:rsidR="00873C3A">
        <w:t xml:space="preserve"> (Abläufe, die relevant sind, nosokomiale Infektionen zu verhindern)</w:t>
      </w:r>
    </w:p>
    <w:p w:rsidR="009535D3" w:rsidRPr="00233963" w:rsidRDefault="009535D3" w:rsidP="00BD07B0">
      <w:pPr>
        <w:pStyle w:val="DZAufzP8E2"/>
      </w:pPr>
      <w:r w:rsidRPr="00233963">
        <w:t>Festlegung von Maßnahmen zur Verhütung der Weiterverbreitung von Erregern</w:t>
      </w:r>
    </w:p>
    <w:p w:rsidR="009535D3" w:rsidRDefault="006E50CB" w:rsidP="00BD07B0">
      <w:pPr>
        <w:pStyle w:val="DZAufzP8E2"/>
      </w:pPr>
      <w:r>
        <w:t>Risikobeurteilung</w:t>
      </w:r>
      <w:r w:rsidR="00672B9D">
        <w:t>, ob</w:t>
      </w:r>
      <w:r w:rsidR="009535D3">
        <w:t xml:space="preserve"> noch nicht betroffene </w:t>
      </w:r>
      <w:r w:rsidR="00EF6B82">
        <w:t>Bewohner</w:t>
      </w:r>
      <w:r w:rsidR="00ED50F9">
        <w:t>/Bewohnerinnen</w:t>
      </w:r>
      <w:r w:rsidR="00166ABE">
        <w:t xml:space="preserve"> gefährdet sind</w:t>
      </w:r>
    </w:p>
    <w:p w:rsidR="009535D3" w:rsidRPr="00233963" w:rsidRDefault="003F6D34" w:rsidP="00BD07B0">
      <w:pPr>
        <w:pStyle w:val="DZAufzP8E2"/>
      </w:pPr>
      <w:r>
        <w:t>Bestätigung des Ausbruchs und</w:t>
      </w:r>
      <w:r w:rsidR="009535D3" w:rsidRPr="00233963">
        <w:t xml:space="preserve"> Meldung des Ausbruchs an das Gesundheitsamt</w:t>
      </w:r>
    </w:p>
    <w:p w:rsidR="00D2212F" w:rsidRDefault="009535D3" w:rsidP="00BD07B0">
      <w:pPr>
        <w:pStyle w:val="DZAufzP8E2"/>
      </w:pPr>
      <w:r w:rsidRPr="00233963">
        <w:t xml:space="preserve">Festlegung </w:t>
      </w:r>
      <w:r w:rsidR="00D2212F">
        <w:t>der</w:t>
      </w:r>
      <w:r w:rsidR="00D2212F" w:rsidRPr="00233963">
        <w:t xml:space="preserve"> </w:t>
      </w:r>
      <w:r w:rsidRPr="00233963">
        <w:t>Zuständigkeit für die K</w:t>
      </w:r>
      <w:r w:rsidR="00EF6B82">
        <w:t>ommunikation mit</w:t>
      </w:r>
      <w:r w:rsidR="00ED50F9">
        <w:t xml:space="preserve"> dem</w:t>
      </w:r>
      <w:r w:rsidR="00EF6B82">
        <w:t xml:space="preserve"> Gesundheitsamt</w:t>
      </w:r>
    </w:p>
    <w:p w:rsidR="009535D3" w:rsidRPr="00233963" w:rsidRDefault="00D2212F" w:rsidP="00BD07B0">
      <w:pPr>
        <w:pStyle w:val="DZAufzP8E2"/>
      </w:pPr>
      <w:r>
        <w:t xml:space="preserve">Festlegung der Zuständigkeit </w:t>
      </w:r>
      <w:r w:rsidR="009535D3" w:rsidRPr="00233963">
        <w:t>für die Durchführu</w:t>
      </w:r>
      <w:r w:rsidR="00166ABE">
        <w:t>ng von Maßnahmen zur Eindämmung</w:t>
      </w:r>
    </w:p>
    <w:p w:rsidR="009535D3" w:rsidRPr="00233963" w:rsidRDefault="00ED50F9" w:rsidP="00BD07B0">
      <w:pPr>
        <w:pStyle w:val="DZAufzP8E2"/>
      </w:pPr>
      <w:r>
        <w:t>Ermittlung der Infektionsquelle</w:t>
      </w:r>
    </w:p>
    <w:p w:rsidR="009535D3" w:rsidRPr="00233963" w:rsidRDefault="00430246" w:rsidP="00BD07B0">
      <w:pPr>
        <w:pStyle w:val="DZAufzP8E2"/>
      </w:pPr>
      <w:r>
        <w:t>Zeitnahe m</w:t>
      </w:r>
      <w:r w:rsidR="009535D3" w:rsidRPr="00233963">
        <w:t>ikrobiologische Untersuchung der Erreger</w:t>
      </w:r>
      <w:r w:rsidR="00A84561">
        <w:t xml:space="preserve"> (z.B. aus Stuhl, Erbrochenem, Urin)</w:t>
      </w:r>
    </w:p>
    <w:p w:rsidR="00411B01" w:rsidRPr="00F92392" w:rsidRDefault="009535D3" w:rsidP="00BD07B0">
      <w:pPr>
        <w:pStyle w:val="DZAufzP8E2"/>
      </w:pPr>
      <w:r w:rsidRPr="00233963">
        <w:t>Epidemiologische Untersuchungen</w:t>
      </w:r>
    </w:p>
    <w:p w:rsidR="00384661" w:rsidRPr="006D796F" w:rsidRDefault="00411B01" w:rsidP="00F92392">
      <w:pPr>
        <w:pStyle w:val="DZAufzP12"/>
        <w:rPr>
          <w:rFonts w:eastAsia="Calibri"/>
        </w:rPr>
      </w:pPr>
      <w:r>
        <w:rPr>
          <w:rFonts w:eastAsia="Calibri"/>
        </w:rPr>
        <w:t>Im AM-Team werden alle zu ergreifenden Maßnahmen für den betroffenen Wohnbereich und die gesamte Einrichtung festgelegt. Die Entscheidungen des AM-Team</w:t>
      </w:r>
      <w:r w:rsidR="00404F1E">
        <w:rPr>
          <w:rFonts w:eastAsia="Calibri"/>
        </w:rPr>
        <w:t>s</w:t>
      </w:r>
      <w:r>
        <w:rPr>
          <w:rFonts w:eastAsia="Calibri"/>
        </w:rPr>
        <w:t xml:space="preserve"> sind für </w:t>
      </w:r>
      <w:r w:rsidR="00ED50F9">
        <w:rPr>
          <w:rFonts w:eastAsia="Calibri"/>
        </w:rPr>
        <w:t>das gesamte Personal</w:t>
      </w:r>
      <w:r>
        <w:rPr>
          <w:rFonts w:eastAsia="Calibri"/>
        </w:rPr>
        <w:t xml:space="preserve"> der Einrichtung sowie alle Dienstleister bindend.</w:t>
      </w:r>
    </w:p>
    <w:p w:rsidR="00643E1D" w:rsidRPr="006D796F" w:rsidRDefault="00384661" w:rsidP="00F92392">
      <w:pPr>
        <w:pStyle w:val="DZAufzP12"/>
        <w:rPr>
          <w:rFonts w:eastAsia="Calibri"/>
        </w:rPr>
      </w:pPr>
      <w:r>
        <w:rPr>
          <w:rFonts w:eastAsia="Calibri"/>
        </w:rPr>
        <w:t>Das AM-Team trifft</w:t>
      </w:r>
      <w:r w:rsidR="00B74CDC">
        <w:rPr>
          <w:rFonts w:eastAsia="Calibri"/>
        </w:rPr>
        <w:t xml:space="preserve"> sich</w:t>
      </w:r>
      <w:r w:rsidR="00404F1E">
        <w:rPr>
          <w:rFonts w:eastAsia="Calibri"/>
        </w:rPr>
        <w:t xml:space="preserve"> regelmäßig und engmaschig, evtl. sogar</w:t>
      </w:r>
      <w:r w:rsidR="00B74CDC">
        <w:rPr>
          <w:rFonts w:eastAsia="Calibri"/>
        </w:rPr>
        <w:t xml:space="preserve"> täglich, um die Ausbruchs</w:t>
      </w:r>
      <w:r>
        <w:rPr>
          <w:rFonts w:eastAsia="Calibri"/>
        </w:rPr>
        <w:t>situation zu evaluieren und die Maßnahmen entsprechend anzupassen. Jedes Treffen und die beschlossenen Maßnahmen werden im fortlaufenden Protokoll dokumentiert.</w:t>
      </w:r>
      <w:r w:rsidR="00643E1D">
        <w:rPr>
          <w:rFonts w:eastAsia="Calibri"/>
        </w:rPr>
        <w:t xml:space="preserve"> </w:t>
      </w:r>
    </w:p>
    <w:p w:rsidR="00643E1D" w:rsidRPr="00411B01" w:rsidRDefault="00643E1D" w:rsidP="00F92392">
      <w:pPr>
        <w:pStyle w:val="DZAufzP12"/>
      </w:pPr>
      <w:r>
        <w:rPr>
          <w:rFonts w:eastAsia="Calibri"/>
        </w:rPr>
        <w:t xml:space="preserve">Die Meldung an das zuständige Gesundheitsamt erfolgt über </w:t>
      </w:r>
      <w:r w:rsidR="00F92392" w:rsidRPr="00F92392">
        <w:rPr>
          <w:rFonts w:eastAsia="Calibri"/>
        </w:rPr>
        <w:t>___________________</w:t>
      </w:r>
      <w:r w:rsidR="00F92392">
        <w:rPr>
          <w:rFonts w:eastAsia="Calibri"/>
        </w:rPr>
        <w:t xml:space="preserve"> (</w:t>
      </w:r>
      <w:r w:rsidRPr="00F92392">
        <w:rPr>
          <w:rFonts w:eastAsia="Calibri"/>
        </w:rPr>
        <w:t>bitte festlegen</w:t>
      </w:r>
      <w:r w:rsidR="00F92392">
        <w:rPr>
          <w:rFonts w:eastAsia="Calibri"/>
        </w:rPr>
        <w:t>)</w:t>
      </w:r>
      <w:r w:rsidRPr="00F92392">
        <w:rPr>
          <w:rFonts w:eastAsia="Calibri"/>
        </w:rPr>
        <w:t xml:space="preserve"> </w:t>
      </w:r>
      <w:r>
        <w:rPr>
          <w:rFonts w:eastAsia="Calibri"/>
        </w:rPr>
        <w:t>oder dessen Vertretung. In diesem Zusammenhang werden auch die eingeleiteten Maßnahmen berichtet.</w:t>
      </w:r>
      <w:r w:rsidRPr="00F92392">
        <w:rPr>
          <w:rFonts w:eastAsia="Calibri"/>
        </w:rPr>
        <w:t xml:space="preserve"> </w:t>
      </w:r>
      <w:r w:rsidR="00F92392" w:rsidRPr="00F92392">
        <w:rPr>
          <w:rFonts w:eastAsia="Calibri"/>
        </w:rPr>
        <w:t>___________________</w:t>
      </w:r>
      <w:r w:rsidR="00F92392">
        <w:rPr>
          <w:rFonts w:eastAsia="Calibri"/>
        </w:rPr>
        <w:t xml:space="preserve"> </w:t>
      </w:r>
      <w:r w:rsidR="00166ABE">
        <w:rPr>
          <w:rFonts w:eastAsia="Calibri"/>
        </w:rPr>
        <w:t>gibt Rückmeldungen und</w:t>
      </w:r>
      <w:r>
        <w:rPr>
          <w:rFonts w:eastAsia="Calibri"/>
        </w:rPr>
        <w:t xml:space="preserve"> Anordnungen des Gesundheitsamtes unmittelbar an die Einrichtungsleitung und das AM-Team weiter.</w:t>
      </w:r>
    </w:p>
    <w:p w:rsidR="00B74CDC" w:rsidRPr="00F92392" w:rsidRDefault="00B74CDC" w:rsidP="00F92392">
      <w:pPr>
        <w:pStyle w:val="DZAufzP12"/>
        <w:rPr>
          <w:rFonts w:eastAsia="Calibri" w:cs="Arial"/>
        </w:rPr>
      </w:pPr>
      <w:r>
        <w:rPr>
          <w:rFonts w:eastAsia="Calibri"/>
        </w:rPr>
        <w:t>Das Probenmaterial</w:t>
      </w:r>
      <w:r w:rsidR="00166ABE">
        <w:rPr>
          <w:rFonts w:eastAsia="Calibri"/>
        </w:rPr>
        <w:t xml:space="preserve"> des Erkrankten oder der Erkrankten </w:t>
      </w:r>
      <w:r>
        <w:rPr>
          <w:rFonts w:eastAsia="Calibri"/>
        </w:rPr>
        <w:t>wird</w:t>
      </w:r>
      <w:r w:rsidR="00166ABE">
        <w:rPr>
          <w:rFonts w:eastAsia="Calibri"/>
        </w:rPr>
        <w:t xml:space="preserve"> auf Anordnung des</w:t>
      </w:r>
      <w:r>
        <w:rPr>
          <w:rFonts w:eastAsia="Calibri"/>
        </w:rPr>
        <w:t xml:space="preserve"> behandelnden Arzt</w:t>
      </w:r>
      <w:r w:rsidR="00166ABE">
        <w:rPr>
          <w:rFonts w:eastAsia="Calibri"/>
        </w:rPr>
        <w:t>es entnommen und nach Rücksprache an diesen weitergeleitet</w:t>
      </w:r>
      <w:r>
        <w:rPr>
          <w:rFonts w:eastAsia="Calibri"/>
        </w:rPr>
        <w:t>.</w:t>
      </w:r>
    </w:p>
    <w:p w:rsidR="00384661" w:rsidRPr="00F01FB9" w:rsidRDefault="00384661" w:rsidP="00F92392">
      <w:pPr>
        <w:pStyle w:val="DZberCam12"/>
      </w:pPr>
      <w:r w:rsidRPr="00F01FB9">
        <w:t>Dokumentation</w:t>
      </w:r>
    </w:p>
    <w:p w:rsidR="00D2212F" w:rsidRDefault="00384661" w:rsidP="00F92392">
      <w:pPr>
        <w:pStyle w:val="DZFlietext"/>
        <w:rPr>
          <w:rFonts w:eastAsia="Calibri"/>
        </w:rPr>
      </w:pPr>
      <w:r>
        <w:rPr>
          <w:rFonts w:eastAsia="Calibri"/>
        </w:rPr>
        <w:t>Die relevanten Daten aller Erkrankten werden in einer Tabelle zusammengetragen. Hierzu gehören:</w:t>
      </w:r>
    </w:p>
    <w:p w:rsidR="00D2212F" w:rsidRPr="00F328EA" w:rsidRDefault="00384661" w:rsidP="00F92392">
      <w:pPr>
        <w:pStyle w:val="DZAufzP8"/>
        <w:rPr>
          <w:rFonts w:eastAsia="Calibri"/>
        </w:rPr>
      </w:pPr>
      <w:r w:rsidRPr="00F328EA">
        <w:rPr>
          <w:rFonts w:eastAsia="Calibri"/>
        </w:rPr>
        <w:t>Name und Geb.-Datum des Bewohners</w:t>
      </w:r>
      <w:r w:rsidR="00ED50F9">
        <w:rPr>
          <w:rFonts w:eastAsia="Calibri"/>
        </w:rPr>
        <w:t>/der Bewohnerin</w:t>
      </w:r>
    </w:p>
    <w:p w:rsidR="00D2212F" w:rsidRPr="00F328EA" w:rsidRDefault="00384661" w:rsidP="00F92392">
      <w:pPr>
        <w:pStyle w:val="DZAufzP8"/>
        <w:rPr>
          <w:rFonts w:eastAsia="Calibri"/>
        </w:rPr>
      </w:pPr>
      <w:r w:rsidRPr="00F328EA">
        <w:rPr>
          <w:rFonts w:eastAsia="Calibri"/>
        </w:rPr>
        <w:t>Datum / Uhrzeit des Beginn der ersten Symptome</w:t>
      </w:r>
    </w:p>
    <w:p w:rsidR="00D2212F" w:rsidRPr="00F328EA" w:rsidRDefault="00384661" w:rsidP="00F92392">
      <w:pPr>
        <w:pStyle w:val="DZAufzP8"/>
        <w:rPr>
          <w:rFonts w:eastAsia="Calibri"/>
        </w:rPr>
      </w:pPr>
      <w:r w:rsidRPr="00F328EA">
        <w:rPr>
          <w:rFonts w:eastAsia="Calibri"/>
        </w:rPr>
        <w:t>Art der Symptome, Erreger</w:t>
      </w:r>
    </w:p>
    <w:p w:rsidR="00384661" w:rsidRPr="00F92392" w:rsidRDefault="00384661" w:rsidP="00F92392">
      <w:pPr>
        <w:pStyle w:val="DZAufzP8"/>
        <w:rPr>
          <w:rFonts w:eastAsia="Calibri"/>
        </w:rPr>
      </w:pPr>
      <w:r w:rsidRPr="00F328EA">
        <w:rPr>
          <w:rFonts w:eastAsia="Calibri"/>
        </w:rPr>
        <w:t>bzw. Maßnahmen zum Erregernachweis, z. B. Stuhlprobe</w:t>
      </w:r>
    </w:p>
    <w:p w:rsidR="009535D3" w:rsidRPr="00F01FB9" w:rsidRDefault="009535D3" w:rsidP="00F92392">
      <w:pPr>
        <w:pStyle w:val="DZberCam12"/>
      </w:pPr>
      <w:r w:rsidRPr="00F01FB9">
        <w:lastRenderedPageBreak/>
        <w:t>Ausbruch</w:t>
      </w:r>
      <w:r w:rsidR="00F328EA">
        <w:t>s</w:t>
      </w:r>
      <w:r w:rsidRPr="00F01FB9">
        <w:t>beendigung</w:t>
      </w:r>
    </w:p>
    <w:p w:rsidR="00643E1D" w:rsidRPr="00F92392" w:rsidRDefault="00643E1D" w:rsidP="00F92392">
      <w:pPr>
        <w:pStyle w:val="DZFlietext"/>
        <w:rPr>
          <w:rFonts w:eastAsia="Calibri"/>
        </w:rPr>
      </w:pPr>
      <w:r>
        <w:rPr>
          <w:rFonts w:eastAsia="Calibri"/>
        </w:rPr>
        <w:t>Das Ende des Ausbruchs wird nach Rücknahme aller erweiterten Hygienemaßnahmen, frühestens jedoch 72 Stunden nach Abklingen der letzten Symptome als abschließende Meldung an das Gesundheitsamt gegeb</w:t>
      </w:r>
      <w:r w:rsidR="00F328EA">
        <w:rPr>
          <w:rFonts w:eastAsia="Calibri"/>
        </w:rPr>
        <w:t>en. Die Festlegung des Ausbruch</w:t>
      </w:r>
      <w:r>
        <w:rPr>
          <w:rFonts w:eastAsia="Calibri"/>
        </w:rPr>
        <w:t>endes erfolgt im AM-Team.</w:t>
      </w:r>
    </w:p>
    <w:p w:rsidR="00D2212F" w:rsidRDefault="009535D3" w:rsidP="00F92392">
      <w:pPr>
        <w:pStyle w:val="DZFlietext"/>
      </w:pPr>
      <w:r w:rsidRPr="00595AAF">
        <w:t xml:space="preserve">Zum Abschluss des </w:t>
      </w:r>
      <w:r w:rsidR="00F328EA">
        <w:t>Ausbruchsmanagement</w:t>
      </w:r>
      <w:r w:rsidRPr="00595AAF">
        <w:t>s werden absichernde Maßnahmen festgelegt und der gesam</w:t>
      </w:r>
      <w:r>
        <w:t xml:space="preserve">te Vorgang dokumentiert. </w:t>
      </w:r>
      <w:r w:rsidRPr="00595AAF">
        <w:t>Das Team sollte abschließend seine Arbeit bewerten, Defizite analysieren und zukünftige Strate</w:t>
      </w:r>
      <w:r>
        <w:t>gien festlegen.</w:t>
      </w:r>
    </w:p>
    <w:p w:rsidR="009535D3" w:rsidRPr="00595AAF" w:rsidRDefault="009535D3" w:rsidP="00F92392">
      <w:pPr>
        <w:pStyle w:val="DZFlietext"/>
      </w:pPr>
      <w:r w:rsidRPr="00595AAF">
        <w:t>Analyse:</w:t>
      </w:r>
    </w:p>
    <w:p w:rsidR="009535D3" w:rsidRPr="00595AAF" w:rsidRDefault="009535D3" w:rsidP="00BD07B0">
      <w:pPr>
        <w:pStyle w:val="DZAufzP12"/>
      </w:pPr>
      <w:r w:rsidRPr="00595AAF">
        <w:t>War eine rech</w:t>
      </w:r>
      <w:r w:rsidR="00F328EA">
        <w:t>tzeitige Erkennung des Ausbruch</w:t>
      </w:r>
      <w:r w:rsidRPr="00595AAF">
        <w:t>s gewährleistet?</w:t>
      </w:r>
    </w:p>
    <w:p w:rsidR="009535D3" w:rsidRPr="00595AAF" w:rsidRDefault="009535D3" w:rsidP="00BD07B0">
      <w:pPr>
        <w:pStyle w:val="DZAufzP12"/>
      </w:pPr>
      <w:r w:rsidRPr="00595AAF">
        <w:t xml:space="preserve">Haben das </w:t>
      </w:r>
      <w:r w:rsidR="00ED50F9">
        <w:t>AM</w:t>
      </w:r>
      <w:r w:rsidRPr="00595AAF">
        <w:t xml:space="preserve">-Team und die Kommunikationsketten effizient gearbeitet? </w:t>
      </w:r>
    </w:p>
    <w:p w:rsidR="009535D3" w:rsidRPr="00595AAF" w:rsidRDefault="009535D3" w:rsidP="00BD07B0">
      <w:pPr>
        <w:pStyle w:val="DZAufzP12"/>
      </w:pPr>
      <w:r w:rsidRPr="00595AAF">
        <w:t>Waren die eingeleiteten Maßnahmen richtig und notwendig?</w:t>
      </w:r>
    </w:p>
    <w:p w:rsidR="009535D3" w:rsidRPr="00595AAF" w:rsidRDefault="009535D3" w:rsidP="00BD07B0">
      <w:pPr>
        <w:pStyle w:val="DZAufzP12"/>
      </w:pPr>
      <w:r w:rsidRPr="00595AAF">
        <w:t>Sind trotz der eingeleiteten Maßnahmen weitere Erkrankungen aufgetreten?</w:t>
      </w:r>
    </w:p>
    <w:p w:rsidR="009535D3" w:rsidRPr="00595AAF" w:rsidRDefault="009535D3" w:rsidP="00BD07B0">
      <w:pPr>
        <w:pStyle w:val="DZAufzP12"/>
      </w:pPr>
      <w:r w:rsidRPr="00595AAF">
        <w:t>Gelang eine ursächliche Klärung der Infektionsquellen und Infektionsketten?</w:t>
      </w:r>
    </w:p>
    <w:p w:rsidR="006E50CB" w:rsidRPr="009648C4" w:rsidRDefault="009535D3" w:rsidP="006E50CB">
      <w:pPr>
        <w:pStyle w:val="DZAufzP12"/>
        <w:rPr>
          <w:color w:val="000000"/>
        </w:rPr>
      </w:pPr>
      <w:r w:rsidRPr="00595AAF">
        <w:t>Welche Präventionsstrategien mussten modifiziert oder neu etabliert werden?</w:t>
      </w:r>
      <w:bookmarkStart w:id="2" w:name="_Toc436128722"/>
      <w:bookmarkStart w:id="3" w:name="_Toc439862387"/>
    </w:p>
    <w:p w:rsidR="00895AF2" w:rsidRDefault="00895AF2">
      <w:pPr>
        <w:spacing w:after="160" w:line="259" w:lineRule="auto"/>
        <w:rPr>
          <w:color w:val="000000"/>
        </w:rPr>
      </w:pPr>
    </w:p>
    <w:p w:rsidR="00895AF2" w:rsidRDefault="00895AF2" w:rsidP="00895AF2">
      <w:pPr>
        <w:pStyle w:val="DZberCam12"/>
        <w:spacing w:before="0" w:after="0"/>
      </w:pPr>
      <w:r>
        <w:t xml:space="preserve">Ablaufdiagramm:  </w:t>
      </w:r>
      <w:bookmarkStart w:id="4" w:name="_GoBack"/>
      <w:bookmarkEnd w:id="4"/>
      <w:r>
        <w:t xml:space="preserve">siehe letzte Seite </w:t>
      </w:r>
    </w:p>
    <w:p w:rsidR="00895AF2" w:rsidRDefault="00895AF2" w:rsidP="00895AF2">
      <w:pPr>
        <w:pStyle w:val="DZberCam12"/>
      </w:pPr>
      <w:r>
        <w:t>Quellen:</w:t>
      </w:r>
    </w:p>
    <w:p w:rsidR="00895AF2" w:rsidRPr="00895AF2" w:rsidRDefault="00895AF2" w:rsidP="00895AF2">
      <w:pPr>
        <w:rPr>
          <w:color w:val="000000"/>
        </w:rPr>
      </w:pPr>
      <w:r w:rsidRPr="00895AF2">
        <w:rPr>
          <w:color w:val="000000"/>
        </w:rPr>
        <w:t>Kommission für Krankenhaushygiene und Infektionsprävention am Robert-Koch-Institut:</w:t>
      </w:r>
    </w:p>
    <w:p w:rsidR="00895AF2" w:rsidRPr="00895AF2" w:rsidRDefault="00895AF2" w:rsidP="00895AF2">
      <w:pPr>
        <w:spacing w:after="160" w:line="259" w:lineRule="auto"/>
        <w:rPr>
          <w:color w:val="000000"/>
        </w:rPr>
      </w:pPr>
      <w:r w:rsidRPr="00895AF2">
        <w:rPr>
          <w:color w:val="000000"/>
        </w:rPr>
        <w:t>•</w:t>
      </w:r>
      <w:r w:rsidRPr="00895AF2">
        <w:rPr>
          <w:color w:val="000000"/>
        </w:rPr>
        <w:tab/>
        <w:t>„Ausbruchmanagement und strukturiertes Vorgehen bei gehäuftem Auftreten nosokomialer Infektionen.“ Bundesgesundheitsblatt 2002, 45: S. 180–186</w:t>
      </w:r>
    </w:p>
    <w:p w:rsidR="00895AF2" w:rsidRPr="00895AF2" w:rsidRDefault="00895AF2" w:rsidP="00895AF2">
      <w:pPr>
        <w:rPr>
          <w:color w:val="000000"/>
        </w:rPr>
      </w:pPr>
      <w:r w:rsidRPr="00895AF2">
        <w:rPr>
          <w:color w:val="000000"/>
        </w:rPr>
        <w:t xml:space="preserve">Zentralbereich Hygiene und </w:t>
      </w:r>
      <w:proofErr w:type="spellStart"/>
      <w:r w:rsidRPr="00895AF2">
        <w:rPr>
          <w:color w:val="000000"/>
        </w:rPr>
        <w:t>Infektiologie</w:t>
      </w:r>
      <w:proofErr w:type="spellEnd"/>
      <w:r w:rsidRPr="00895AF2">
        <w:rPr>
          <w:color w:val="000000"/>
        </w:rPr>
        <w:t>, GFO (Gemeinnützige Gesellschaft der Franziskanerinnen zu Olpe):</w:t>
      </w:r>
    </w:p>
    <w:p w:rsidR="00895AF2" w:rsidRPr="00895AF2" w:rsidRDefault="00895AF2" w:rsidP="00895AF2">
      <w:pPr>
        <w:spacing w:after="160" w:line="259" w:lineRule="auto"/>
        <w:rPr>
          <w:color w:val="000000"/>
        </w:rPr>
      </w:pPr>
      <w:r w:rsidRPr="00895AF2">
        <w:rPr>
          <w:color w:val="000000"/>
        </w:rPr>
        <w:t>•</w:t>
      </w:r>
      <w:r w:rsidRPr="00895AF2">
        <w:rPr>
          <w:color w:val="000000"/>
        </w:rPr>
        <w:tab/>
        <w:t xml:space="preserve"> „Ausbruchmanagement in stationären Pflegeeinrichtungen, Arbeitsanweisung.“ Stand Dezember 2016</w:t>
      </w:r>
    </w:p>
    <w:p w:rsidR="00895AF2" w:rsidRPr="00895AF2" w:rsidRDefault="00895AF2" w:rsidP="00895AF2">
      <w:pPr>
        <w:rPr>
          <w:color w:val="000000"/>
        </w:rPr>
      </w:pPr>
      <w:r w:rsidRPr="00895AF2">
        <w:rPr>
          <w:color w:val="000000"/>
        </w:rPr>
        <w:t>Infektionsschutzgesetz (IfSG):</w:t>
      </w:r>
    </w:p>
    <w:p w:rsidR="00895AF2" w:rsidRPr="00895AF2" w:rsidRDefault="00895AF2" w:rsidP="00895AF2">
      <w:pPr>
        <w:rPr>
          <w:color w:val="000000"/>
        </w:rPr>
      </w:pPr>
      <w:r w:rsidRPr="00895AF2">
        <w:rPr>
          <w:color w:val="000000"/>
        </w:rPr>
        <w:t>•</w:t>
      </w:r>
      <w:r w:rsidRPr="00895AF2">
        <w:rPr>
          <w:color w:val="000000"/>
        </w:rPr>
        <w:tab/>
        <w:t>IfSG § 6 Abs. 3: Auftreten von 2 oder mehr nosokomialen Infektionen</w:t>
      </w:r>
    </w:p>
    <w:p w:rsidR="00895AF2" w:rsidRPr="00895AF2" w:rsidRDefault="00895AF2" w:rsidP="00895AF2">
      <w:pPr>
        <w:rPr>
          <w:color w:val="000000"/>
        </w:rPr>
      </w:pPr>
      <w:r w:rsidRPr="00895AF2">
        <w:rPr>
          <w:color w:val="000000"/>
        </w:rPr>
        <w:t>•</w:t>
      </w:r>
      <w:r w:rsidRPr="00895AF2">
        <w:rPr>
          <w:color w:val="000000"/>
        </w:rPr>
        <w:tab/>
        <w:t>IfSG § 36 Aktualisierung Juli 2017, Skabies in Gemeinschaftseinrichtungen: Bei den Meldungen von Skabies-Erkrankungen bzw. deren Verdacht wird der Kreis der zu meldenden um Gemeinschaftseinrichtungen erweitert: Neben Einrichtungen, die überwiegend Säuglinge, Kinder und Jugendliche betreuen, sollen Leiter von Pflegeeinrichtungen für ältere, behinderte oder pflegebedürftige Menschen, von Obdachlosenunterkünften, von Asylunterkünften und sonstigen Massenunterkünften sowie von JVAs melden.</w:t>
      </w:r>
    </w:p>
    <w:p w:rsidR="00895AF2" w:rsidRPr="00895AF2" w:rsidRDefault="00895AF2" w:rsidP="00895AF2">
      <w:pPr>
        <w:rPr>
          <w:color w:val="000000"/>
        </w:rPr>
      </w:pPr>
      <w:r w:rsidRPr="00895AF2">
        <w:rPr>
          <w:color w:val="000000"/>
        </w:rPr>
        <w:t>•</w:t>
      </w:r>
      <w:r w:rsidRPr="00895AF2">
        <w:rPr>
          <w:color w:val="000000"/>
        </w:rPr>
        <w:tab/>
        <w:t xml:space="preserve">IfSG § 6 und 7, Verordnung zur Anpassung der Meldepflichten nach dem Infektionsschutzgesetz an die epidemische Lage (IfSG-Meldepflicht-Anpassungsverordnung - </w:t>
      </w:r>
      <w:proofErr w:type="spellStart"/>
      <w:r w:rsidRPr="00895AF2">
        <w:rPr>
          <w:color w:val="000000"/>
        </w:rPr>
        <w:t>IfSGMeldAnpV</w:t>
      </w:r>
      <w:proofErr w:type="spellEnd"/>
      <w:r w:rsidRPr="00895AF2">
        <w:rPr>
          <w:color w:val="000000"/>
        </w:rPr>
        <w:t>), in Kraft ab 1. Mai 2016,  http://www.gesetze-im-internet.de/ifsgmeldanpv/index.html Stand 03.08.2018</w:t>
      </w:r>
    </w:p>
    <w:p w:rsidR="00895AF2" w:rsidRDefault="00895AF2" w:rsidP="00895AF2">
      <w:pPr>
        <w:spacing w:after="160" w:line="259" w:lineRule="auto"/>
        <w:rPr>
          <w:color w:val="000000"/>
        </w:rPr>
      </w:pPr>
      <w:r w:rsidRPr="00895AF2">
        <w:rPr>
          <w:color w:val="000000"/>
        </w:rPr>
        <w:t>•</w:t>
      </w:r>
      <w:r w:rsidRPr="00895AF2">
        <w:rPr>
          <w:color w:val="000000"/>
        </w:rPr>
        <w:tab/>
        <w:t>LZG: Meldebögen nach IfSG: https://www.lzg.nrw.de/service/download/pub-ifsg/ Stand 03.08.2018</w:t>
      </w:r>
      <w:r>
        <w:rPr>
          <w:color w:val="000000"/>
        </w:rPr>
        <w:br w:type="page"/>
      </w:r>
    </w:p>
    <w:p w:rsidR="006E50CB" w:rsidRPr="006E50CB" w:rsidRDefault="00895AF2" w:rsidP="00360EE0">
      <w:pPr>
        <w:pStyle w:val="DZAufzP12"/>
        <w:pageBreakBefore/>
        <w:numPr>
          <w:ilvl w:val="0"/>
          <w:numId w:val="0"/>
        </w:numPr>
        <w:rPr>
          <w:color w:val="000000"/>
        </w:rPr>
      </w:pPr>
      <w:r>
        <w:rPr>
          <w:noProof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5.2pt;margin-top:101.55pt;width:503.3pt;height:672.45pt;z-index:251659264;mso-position-horizontal-relative:left-margin-area;mso-position-vertical-relative:top-margin-area" wrapcoords="-60 0 -60 21555 21600 21555 21600 0 -60 0">
            <v:imagedata r:id="rId9" o:title=""/>
            <w10:wrap type="tight" anchorx="margin" anchory="margin"/>
          </v:shape>
          <o:OLEObject Type="Embed" ProgID="PowerPoint.Show.12" ShapeID="_x0000_s1027" DrawAspect="Content" ObjectID="_1636990351" r:id="rId10"/>
        </w:pict>
      </w:r>
      <w:bookmarkEnd w:id="2"/>
      <w:bookmarkEnd w:id="3"/>
    </w:p>
    <w:sectPr w:rsidR="006E50CB" w:rsidRPr="006E50CB" w:rsidSect="00F01FB9">
      <w:headerReference w:type="default" r:id="rId11"/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7B" w:rsidRDefault="000E367B" w:rsidP="00411B01">
      <w:r>
        <w:separator/>
      </w:r>
    </w:p>
  </w:endnote>
  <w:endnote w:type="continuationSeparator" w:id="0">
    <w:p w:rsidR="000E367B" w:rsidRDefault="000E367B" w:rsidP="0041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E0" w:rsidRDefault="00360EE0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95AF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7B" w:rsidRDefault="000E367B" w:rsidP="00411B01">
      <w:r>
        <w:separator/>
      </w:r>
    </w:p>
  </w:footnote>
  <w:footnote w:type="continuationSeparator" w:id="0">
    <w:p w:rsidR="000E367B" w:rsidRDefault="000E367B" w:rsidP="0041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D9" w:rsidRDefault="00BC07D9" w:rsidP="00BC07D9">
    <w:pPr>
      <w:pStyle w:val="KZCl10"/>
      <w:rPr>
        <w:rStyle w:val="DZKopfzCal10Zchn"/>
      </w:rPr>
    </w:pPr>
    <w:r w:rsidRPr="00BC07D9">
      <w:rPr>
        <w:rStyle w:val="DZKopfzCal10Zchn"/>
        <w:lang w:eastAsia="de-DE"/>
      </w:rPr>
      <w:drawing>
        <wp:anchor distT="0" distB="0" distL="114300" distR="114300" simplePos="0" relativeHeight="251659264" behindDoc="1" locked="0" layoutInCell="1" allowOverlap="1" wp14:anchorId="441CF1E6" wp14:editId="2578E19E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1368000" cy="802800"/>
          <wp:effectExtent l="0" t="0" r="3810" b="0"/>
          <wp:wrapTight wrapText="bothSides">
            <wp:wrapPolygon edited="0">
              <wp:start x="0" y="0"/>
              <wp:lineTo x="0" y="21019"/>
              <wp:lineTo x="21359" y="21019"/>
              <wp:lineTo x="21359" y="0"/>
              <wp:lineTo x="0" y="0"/>
            </wp:wrapPolygon>
          </wp:wrapTight>
          <wp:docPr id="1" name="Grafik 1" descr="Logo rhein-a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hein-a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07D9">
      <w:rPr>
        <w:rStyle w:val="DZKopfzCal10Zchn"/>
      </w:rPr>
      <w:t>V</w:t>
    </w:r>
    <w:r w:rsidRPr="00360EE0">
      <w:rPr>
        <w:rStyle w:val="DZKopfzCal10Zchn"/>
      </w:rPr>
      <w:t>orgaben und Hilfen zur Verfahrensanwei</w:t>
    </w:r>
    <w:r w:rsidR="009F0931">
      <w:rPr>
        <w:rStyle w:val="DZKopfzCal10Zchn"/>
      </w:rPr>
      <w:t>sung „Ausbruchsmanagement“</w:t>
    </w:r>
    <w:r w:rsidR="009F0931">
      <w:rPr>
        <w:rStyle w:val="DZKopfzCal10Zchn"/>
      </w:rPr>
      <w:br/>
      <w:t>26.02</w:t>
    </w:r>
    <w:r w:rsidRPr="00360EE0">
      <w:rPr>
        <w:rStyle w:val="DZKopfzCal10Zchn"/>
      </w:rPr>
      <w:t>.2017</w:t>
    </w:r>
  </w:p>
  <w:p w:rsidR="00E02285" w:rsidRDefault="00E02285" w:rsidP="00BC07D9">
    <w:pPr>
      <w:pStyle w:val="KZCl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28B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6AB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E2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A4F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063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071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28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24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244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06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E76617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F9B2EC96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4"/>
    <w:multiLevelType w:val="multilevel"/>
    <w:tmpl w:val="49BC4352"/>
    <w:name w:val="WW8Num4"/>
    <w:lvl w:ilvl="0">
      <w:start w:val="1"/>
      <w:numFmt w:val="decimal"/>
      <w:pStyle w:val="AZZahl"/>
      <w:lvlText w:val="%1."/>
      <w:lvlJc w:val="left"/>
      <w:pPr>
        <w:tabs>
          <w:tab w:val="num" w:pos="397"/>
        </w:tabs>
        <w:ind w:left="397" w:hanging="397"/>
      </w:pPr>
      <w:rPr>
        <w:rFonts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05"/>
    <w:multiLevelType w:val="multilevel"/>
    <w:tmpl w:val="9E5A75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DZAufzP8E2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06"/>
    <w:multiLevelType w:val="multilevel"/>
    <w:tmpl w:val="40B4B772"/>
    <w:name w:val="WW8Num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000007"/>
    <w:multiLevelType w:val="multilevel"/>
    <w:tmpl w:val="3AFA0464"/>
    <w:name w:val="WW8Num7"/>
    <w:lvl w:ilvl="0">
      <w:start w:val="1"/>
      <w:numFmt w:val="bullet"/>
      <w:pStyle w:val="AufP8"/>
      <w:lvlText w:val=""/>
      <w:lvlJc w:val="left"/>
      <w:pPr>
        <w:tabs>
          <w:tab w:val="num" w:pos="567"/>
        </w:tabs>
        <w:ind w:left="720" w:hanging="493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8">
    <w:nsid w:val="11435947"/>
    <w:multiLevelType w:val="hybridMultilevel"/>
    <w:tmpl w:val="70A03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5E136E"/>
    <w:multiLevelType w:val="hybridMultilevel"/>
    <w:tmpl w:val="135C2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6B1008"/>
    <w:multiLevelType w:val="hybridMultilevel"/>
    <w:tmpl w:val="511AE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D4EA9"/>
    <w:multiLevelType w:val="hybridMultilevel"/>
    <w:tmpl w:val="CCCA06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735080"/>
    <w:multiLevelType w:val="hybridMultilevel"/>
    <w:tmpl w:val="E44E1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91C19"/>
    <w:multiLevelType w:val="hybridMultilevel"/>
    <w:tmpl w:val="3F7A9F80"/>
    <w:lvl w:ilvl="0" w:tplc="5CA0C55C">
      <w:start w:val="1"/>
      <w:numFmt w:val="bullet"/>
      <w:pStyle w:val="AufP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40C9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9"/>
  </w:num>
  <w:num w:numId="25">
    <w:abstractNumId w:val="23"/>
  </w:num>
  <w:num w:numId="26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1440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7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8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9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30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31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3"/>
    <w:rsid w:val="000409E7"/>
    <w:rsid w:val="00051E40"/>
    <w:rsid w:val="000D08FC"/>
    <w:rsid w:val="000D36DA"/>
    <w:rsid w:val="000E367B"/>
    <w:rsid w:val="00100D28"/>
    <w:rsid w:val="00104AA8"/>
    <w:rsid w:val="00132582"/>
    <w:rsid w:val="00135BFF"/>
    <w:rsid w:val="00144E0F"/>
    <w:rsid w:val="001472E7"/>
    <w:rsid w:val="00151383"/>
    <w:rsid w:val="00166ABE"/>
    <w:rsid w:val="0019210B"/>
    <w:rsid w:val="001B18E0"/>
    <w:rsid w:val="001D661F"/>
    <w:rsid w:val="002357CF"/>
    <w:rsid w:val="00297E03"/>
    <w:rsid w:val="002A1166"/>
    <w:rsid w:val="00303235"/>
    <w:rsid w:val="00314B18"/>
    <w:rsid w:val="00345C1F"/>
    <w:rsid w:val="00360EE0"/>
    <w:rsid w:val="00382323"/>
    <w:rsid w:val="00384661"/>
    <w:rsid w:val="00392BDB"/>
    <w:rsid w:val="003D122D"/>
    <w:rsid w:val="003F50BE"/>
    <w:rsid w:val="003F6D34"/>
    <w:rsid w:val="00404F1E"/>
    <w:rsid w:val="00411B01"/>
    <w:rsid w:val="00430246"/>
    <w:rsid w:val="00441D6F"/>
    <w:rsid w:val="004A1F31"/>
    <w:rsid w:val="004B58A6"/>
    <w:rsid w:val="0050016D"/>
    <w:rsid w:val="00517DCC"/>
    <w:rsid w:val="00543DB3"/>
    <w:rsid w:val="005444A3"/>
    <w:rsid w:val="00553B92"/>
    <w:rsid w:val="00586D9F"/>
    <w:rsid w:val="005A0401"/>
    <w:rsid w:val="005A684E"/>
    <w:rsid w:val="00643E1D"/>
    <w:rsid w:val="006567C7"/>
    <w:rsid w:val="00672B9D"/>
    <w:rsid w:val="006753AF"/>
    <w:rsid w:val="00682EDF"/>
    <w:rsid w:val="00691596"/>
    <w:rsid w:val="006D3012"/>
    <w:rsid w:val="006D796F"/>
    <w:rsid w:val="006E50CB"/>
    <w:rsid w:val="006E7A33"/>
    <w:rsid w:val="00732D46"/>
    <w:rsid w:val="00753678"/>
    <w:rsid w:val="0078026B"/>
    <w:rsid w:val="00784476"/>
    <w:rsid w:val="00794E91"/>
    <w:rsid w:val="007A0E24"/>
    <w:rsid w:val="007F0FFF"/>
    <w:rsid w:val="00821A30"/>
    <w:rsid w:val="00867430"/>
    <w:rsid w:val="00873C3A"/>
    <w:rsid w:val="00895AF2"/>
    <w:rsid w:val="00944E08"/>
    <w:rsid w:val="009535D3"/>
    <w:rsid w:val="009648C4"/>
    <w:rsid w:val="009705E2"/>
    <w:rsid w:val="00996891"/>
    <w:rsid w:val="009F0931"/>
    <w:rsid w:val="00A23B24"/>
    <w:rsid w:val="00A27E43"/>
    <w:rsid w:val="00A63D7B"/>
    <w:rsid w:val="00A84561"/>
    <w:rsid w:val="00AF334C"/>
    <w:rsid w:val="00AF5CE0"/>
    <w:rsid w:val="00B00A2F"/>
    <w:rsid w:val="00B13F98"/>
    <w:rsid w:val="00B44115"/>
    <w:rsid w:val="00B74CDC"/>
    <w:rsid w:val="00BC07D9"/>
    <w:rsid w:val="00BD07B0"/>
    <w:rsid w:val="00C01F11"/>
    <w:rsid w:val="00C0402E"/>
    <w:rsid w:val="00C34BA1"/>
    <w:rsid w:val="00C446B5"/>
    <w:rsid w:val="00C46395"/>
    <w:rsid w:val="00C67F63"/>
    <w:rsid w:val="00C822BF"/>
    <w:rsid w:val="00CB1592"/>
    <w:rsid w:val="00CC27D9"/>
    <w:rsid w:val="00CF5CA7"/>
    <w:rsid w:val="00CF6840"/>
    <w:rsid w:val="00D11888"/>
    <w:rsid w:val="00D2212F"/>
    <w:rsid w:val="00D22951"/>
    <w:rsid w:val="00D3028D"/>
    <w:rsid w:val="00D66F52"/>
    <w:rsid w:val="00DA7997"/>
    <w:rsid w:val="00DC716D"/>
    <w:rsid w:val="00DE1BD7"/>
    <w:rsid w:val="00DF2FAD"/>
    <w:rsid w:val="00E02285"/>
    <w:rsid w:val="00E54E0E"/>
    <w:rsid w:val="00E630C6"/>
    <w:rsid w:val="00E76E69"/>
    <w:rsid w:val="00EC3498"/>
    <w:rsid w:val="00ED311A"/>
    <w:rsid w:val="00ED50F9"/>
    <w:rsid w:val="00EE60D1"/>
    <w:rsid w:val="00EF6B82"/>
    <w:rsid w:val="00F01FB9"/>
    <w:rsid w:val="00F02593"/>
    <w:rsid w:val="00F328EA"/>
    <w:rsid w:val="00F64E53"/>
    <w:rsid w:val="00F92392"/>
    <w:rsid w:val="00FA38DD"/>
    <w:rsid w:val="00FA5CF9"/>
    <w:rsid w:val="00F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402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C0402E"/>
    <w:pPr>
      <w:keepNext/>
      <w:numPr>
        <w:numId w:val="16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C0402E"/>
    <w:pPr>
      <w:keepNext/>
      <w:numPr>
        <w:ilvl w:val="2"/>
        <w:numId w:val="16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01F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C0402E"/>
    <w:rPr>
      <w:rFonts w:ascii="Cambria" w:eastAsia="Times New Roman" w:hAnsi="Cambria" w:cs="Arial"/>
      <w:b/>
      <w:bCs/>
      <w:sz w:val="24"/>
      <w:szCs w:val="26"/>
      <w:lang w:eastAsia="ar-SA"/>
    </w:rPr>
  </w:style>
  <w:style w:type="paragraph" w:styleId="Listenabsatz">
    <w:name w:val="List Paragraph"/>
    <w:basedOn w:val="Standard"/>
    <w:qFormat/>
    <w:rsid w:val="00C0402E"/>
    <w:pPr>
      <w:ind w:left="720"/>
    </w:pPr>
    <w:rPr>
      <w:sz w:val="20"/>
      <w:szCs w:val="20"/>
    </w:rPr>
  </w:style>
  <w:style w:type="paragraph" w:styleId="Kopfzeile">
    <w:name w:val="header"/>
    <w:basedOn w:val="Standard"/>
    <w:link w:val="KopfzeileZchn1"/>
    <w:rsid w:val="00C0402E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C0402E"/>
    <w:rPr>
      <w:sz w:val="24"/>
      <w:szCs w:val="24"/>
    </w:rPr>
  </w:style>
  <w:style w:type="paragraph" w:styleId="Fuzeile">
    <w:name w:val="footer"/>
    <w:basedOn w:val="Standard"/>
    <w:link w:val="FuzeileZchn"/>
    <w:rsid w:val="00C0402E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1B0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berschrift1Zchn">
    <w:name w:val="Überschrift 1 Zchn"/>
    <w:rsid w:val="00C0402E"/>
    <w:rPr>
      <w:rFonts w:ascii="Arial" w:hAnsi="Arial" w:cs="Arial"/>
      <w:b/>
      <w:bCs/>
      <w:kern w:val="1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1FB9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01FB9"/>
    <w:rPr>
      <w:b/>
      <w:bCs/>
    </w:rPr>
  </w:style>
  <w:style w:type="character" w:styleId="Kommentarzeichen">
    <w:name w:val="annotation reference"/>
    <w:uiPriority w:val="99"/>
    <w:semiHidden/>
    <w:unhideWhenUsed/>
    <w:rsid w:val="00C0402E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C0402E"/>
    <w:rPr>
      <w:sz w:val="20"/>
      <w:szCs w:val="20"/>
    </w:rPr>
  </w:style>
  <w:style w:type="character" w:customStyle="1" w:styleId="KommentartextZchn">
    <w:name w:val="Kommentartext Zchn"/>
    <w:basedOn w:val="Absatz-Standardschriftart"/>
    <w:semiHidden/>
    <w:rsid w:val="00C0402E"/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C0402E"/>
    <w:rPr>
      <w:b/>
      <w:bCs/>
    </w:rPr>
  </w:style>
  <w:style w:type="character" w:customStyle="1" w:styleId="KommentarthemaZchn">
    <w:name w:val="Kommentarthema Zchn"/>
    <w:semiHidden/>
    <w:rsid w:val="00C0402E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C040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C0402E"/>
    <w:rPr>
      <w:rFonts w:ascii="Tahoma" w:hAnsi="Tahoma" w:cs="Tahoma"/>
      <w:sz w:val="16"/>
      <w:szCs w:val="16"/>
    </w:rPr>
  </w:style>
  <w:style w:type="character" w:customStyle="1" w:styleId="WW8Num1z0">
    <w:name w:val="WW8Num1z0"/>
    <w:semiHidden/>
    <w:rsid w:val="00C0402E"/>
  </w:style>
  <w:style w:type="character" w:customStyle="1" w:styleId="WW8Num1z1">
    <w:name w:val="WW8Num1z1"/>
    <w:semiHidden/>
    <w:rsid w:val="00C0402E"/>
  </w:style>
  <w:style w:type="character" w:customStyle="1" w:styleId="WW8Num1z2">
    <w:name w:val="WW8Num1z2"/>
    <w:semiHidden/>
    <w:rsid w:val="00C0402E"/>
  </w:style>
  <w:style w:type="character" w:customStyle="1" w:styleId="WW8Num1z3">
    <w:name w:val="WW8Num1z3"/>
    <w:semiHidden/>
    <w:rsid w:val="00C0402E"/>
  </w:style>
  <w:style w:type="character" w:customStyle="1" w:styleId="WW8Num1z4">
    <w:name w:val="WW8Num1z4"/>
    <w:semiHidden/>
    <w:rsid w:val="00C0402E"/>
  </w:style>
  <w:style w:type="character" w:customStyle="1" w:styleId="WW8Num1z5">
    <w:name w:val="WW8Num1z5"/>
    <w:semiHidden/>
    <w:rsid w:val="00C0402E"/>
  </w:style>
  <w:style w:type="character" w:customStyle="1" w:styleId="WW8Num1z6">
    <w:name w:val="WW8Num1z6"/>
    <w:semiHidden/>
    <w:rsid w:val="00C0402E"/>
  </w:style>
  <w:style w:type="character" w:customStyle="1" w:styleId="WW8Num1z7">
    <w:name w:val="WW8Num1z7"/>
    <w:semiHidden/>
    <w:rsid w:val="00C0402E"/>
  </w:style>
  <w:style w:type="character" w:customStyle="1" w:styleId="WW8Num1z8">
    <w:name w:val="WW8Num1z8"/>
    <w:semiHidden/>
    <w:rsid w:val="00C0402E"/>
  </w:style>
  <w:style w:type="character" w:customStyle="1" w:styleId="WW8Num2z0">
    <w:name w:val="WW8Num2z0"/>
    <w:semiHidden/>
    <w:rsid w:val="00C0402E"/>
    <w:rPr>
      <w:rFonts w:ascii="Symbol" w:hAnsi="Symbol" w:cs="Symbol"/>
    </w:rPr>
  </w:style>
  <w:style w:type="character" w:customStyle="1" w:styleId="WW8Num2z1">
    <w:name w:val="WW8Num2z1"/>
    <w:semiHidden/>
    <w:rsid w:val="00C0402E"/>
    <w:rPr>
      <w:rFonts w:ascii="Courier New" w:hAnsi="Courier New" w:cs="Courier New"/>
    </w:rPr>
  </w:style>
  <w:style w:type="character" w:customStyle="1" w:styleId="WW8Num2z2">
    <w:name w:val="WW8Num2z2"/>
    <w:semiHidden/>
    <w:rsid w:val="00C0402E"/>
    <w:rPr>
      <w:rFonts w:ascii="Wingdings" w:hAnsi="Wingdings" w:cs="Wingdings"/>
    </w:rPr>
  </w:style>
  <w:style w:type="character" w:customStyle="1" w:styleId="WW8Num3z0">
    <w:name w:val="WW8Num3z0"/>
    <w:semiHidden/>
    <w:rsid w:val="00C0402E"/>
    <w:rPr>
      <w:rFonts w:ascii="Symbol" w:hAnsi="Symbol" w:cs="Symbol"/>
    </w:rPr>
  </w:style>
  <w:style w:type="character" w:customStyle="1" w:styleId="WW8Num3z1">
    <w:name w:val="WW8Num3z1"/>
    <w:semiHidden/>
    <w:rsid w:val="00C0402E"/>
    <w:rPr>
      <w:rFonts w:ascii="Courier New" w:hAnsi="Courier New" w:cs="Courier New"/>
    </w:rPr>
  </w:style>
  <w:style w:type="character" w:customStyle="1" w:styleId="WW8Num3z2">
    <w:name w:val="WW8Num3z2"/>
    <w:semiHidden/>
    <w:rsid w:val="00C0402E"/>
    <w:rPr>
      <w:rFonts w:ascii="Wingdings" w:hAnsi="Wingdings" w:cs="Wingdings"/>
    </w:rPr>
  </w:style>
  <w:style w:type="character" w:customStyle="1" w:styleId="WW8Num4z0">
    <w:name w:val="WW8Num4z0"/>
    <w:semiHidden/>
    <w:rsid w:val="00C0402E"/>
    <w:rPr>
      <w:rFonts w:cs="Arial"/>
    </w:rPr>
  </w:style>
  <w:style w:type="character" w:customStyle="1" w:styleId="WW8Num4z1">
    <w:name w:val="WW8Num4z1"/>
    <w:semiHidden/>
    <w:rsid w:val="00C0402E"/>
    <w:rPr>
      <w:rFonts w:ascii="Courier New" w:hAnsi="Courier New" w:cs="Courier New"/>
    </w:rPr>
  </w:style>
  <w:style w:type="character" w:customStyle="1" w:styleId="WW8Num4z2">
    <w:name w:val="WW8Num4z2"/>
    <w:semiHidden/>
    <w:rsid w:val="00C0402E"/>
    <w:rPr>
      <w:rFonts w:ascii="Wingdings" w:hAnsi="Wingdings" w:cs="Wingdings"/>
    </w:rPr>
  </w:style>
  <w:style w:type="character" w:customStyle="1" w:styleId="WW8Num4z3">
    <w:name w:val="WW8Num4z3"/>
    <w:semiHidden/>
    <w:rsid w:val="00C0402E"/>
    <w:rPr>
      <w:rFonts w:ascii="Symbol" w:hAnsi="Symbol" w:cs="Symbol"/>
    </w:rPr>
  </w:style>
  <w:style w:type="character" w:customStyle="1" w:styleId="WW8Num5z0">
    <w:name w:val="WW8Num5z0"/>
    <w:semiHidden/>
    <w:rsid w:val="00C0402E"/>
    <w:rPr>
      <w:rFonts w:ascii="Symbol" w:hAnsi="Symbol" w:cs="Symbol"/>
    </w:rPr>
  </w:style>
  <w:style w:type="character" w:customStyle="1" w:styleId="WW8Num5z1">
    <w:name w:val="WW8Num5z1"/>
    <w:semiHidden/>
    <w:rsid w:val="00C0402E"/>
    <w:rPr>
      <w:rFonts w:ascii="Courier New" w:hAnsi="Courier New" w:cs="Courier New"/>
    </w:rPr>
  </w:style>
  <w:style w:type="character" w:customStyle="1" w:styleId="WW8Num5z2">
    <w:name w:val="WW8Num5z2"/>
    <w:semiHidden/>
    <w:rsid w:val="00C0402E"/>
    <w:rPr>
      <w:rFonts w:ascii="Wingdings" w:hAnsi="Wingdings" w:cs="Wingdings"/>
    </w:rPr>
  </w:style>
  <w:style w:type="character" w:customStyle="1" w:styleId="WW8Num6z0">
    <w:name w:val="WW8Num6z0"/>
    <w:semiHidden/>
    <w:rsid w:val="00C0402E"/>
    <w:rPr>
      <w:rFonts w:ascii="Symbol" w:hAnsi="Symbol" w:cs="Symbol"/>
    </w:rPr>
  </w:style>
  <w:style w:type="character" w:customStyle="1" w:styleId="WW8Num6z1">
    <w:name w:val="WW8Num6z1"/>
    <w:semiHidden/>
    <w:rsid w:val="00C0402E"/>
    <w:rPr>
      <w:rFonts w:ascii="Wingdings" w:hAnsi="Wingdings" w:cs="Wingdings"/>
    </w:rPr>
  </w:style>
  <w:style w:type="character" w:customStyle="1" w:styleId="WW8Num6z4">
    <w:name w:val="WW8Num6z4"/>
    <w:semiHidden/>
    <w:rsid w:val="00C0402E"/>
    <w:rPr>
      <w:rFonts w:ascii="Courier New" w:hAnsi="Courier New" w:cs="Courier New"/>
    </w:rPr>
  </w:style>
  <w:style w:type="character" w:customStyle="1" w:styleId="WW8Num7z0">
    <w:name w:val="WW8Num7z0"/>
    <w:semiHidden/>
    <w:rsid w:val="00C0402E"/>
    <w:rPr>
      <w:rFonts w:ascii="Symbol" w:hAnsi="Symbol" w:cs="Symbol"/>
    </w:rPr>
  </w:style>
  <w:style w:type="character" w:customStyle="1" w:styleId="WW8Num7z1">
    <w:name w:val="WW8Num7z1"/>
    <w:semiHidden/>
    <w:rsid w:val="00C0402E"/>
    <w:rPr>
      <w:rFonts w:ascii="Arial" w:hAnsi="Arial" w:cs="Arial"/>
    </w:rPr>
  </w:style>
  <w:style w:type="character" w:customStyle="1" w:styleId="WW8Num7z2">
    <w:name w:val="WW8Num7z2"/>
    <w:semiHidden/>
    <w:rsid w:val="00C0402E"/>
    <w:rPr>
      <w:rFonts w:ascii="Wingdings" w:hAnsi="Wingdings" w:cs="Wingdings"/>
    </w:rPr>
  </w:style>
  <w:style w:type="character" w:customStyle="1" w:styleId="WW8Num7z4">
    <w:name w:val="WW8Num7z4"/>
    <w:semiHidden/>
    <w:rsid w:val="00C0402E"/>
    <w:rPr>
      <w:rFonts w:ascii="Courier New" w:hAnsi="Courier New" w:cs="Courier New"/>
    </w:rPr>
  </w:style>
  <w:style w:type="character" w:customStyle="1" w:styleId="WW8Num8z0">
    <w:name w:val="WW8Num8z0"/>
    <w:semiHidden/>
    <w:rsid w:val="00C0402E"/>
    <w:rPr>
      <w:rFonts w:ascii="Symbol" w:hAnsi="Symbol" w:cs="Symbol"/>
    </w:rPr>
  </w:style>
  <w:style w:type="character" w:customStyle="1" w:styleId="WW8Num8z1">
    <w:name w:val="WW8Num8z1"/>
    <w:semiHidden/>
    <w:rsid w:val="00C0402E"/>
    <w:rPr>
      <w:rFonts w:ascii="Courier New" w:hAnsi="Courier New" w:cs="Courier New"/>
    </w:rPr>
  </w:style>
  <w:style w:type="character" w:customStyle="1" w:styleId="WW8Num8z2">
    <w:name w:val="WW8Num8z2"/>
    <w:semiHidden/>
    <w:rsid w:val="00C0402E"/>
    <w:rPr>
      <w:rFonts w:ascii="Wingdings" w:hAnsi="Wingdings" w:cs="Wingdings"/>
    </w:rPr>
  </w:style>
  <w:style w:type="character" w:styleId="Hyperlink">
    <w:name w:val="Hyperlink"/>
    <w:semiHidden/>
    <w:rsid w:val="00C0402E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C0402E"/>
  </w:style>
  <w:style w:type="character" w:customStyle="1" w:styleId="Kommentarzeichen1">
    <w:name w:val="Kommentarzeichen1"/>
    <w:semiHidden/>
    <w:rsid w:val="00C0402E"/>
    <w:rPr>
      <w:sz w:val="16"/>
      <w:szCs w:val="16"/>
    </w:rPr>
  </w:style>
  <w:style w:type="character" w:customStyle="1" w:styleId="ListLabel1">
    <w:name w:val="ListLabel 1"/>
    <w:semiHidden/>
    <w:rsid w:val="00C0402E"/>
    <w:rPr>
      <w:rFonts w:cs="Courier New"/>
    </w:rPr>
  </w:style>
  <w:style w:type="character" w:customStyle="1" w:styleId="ListLabel2">
    <w:name w:val="ListLabel 2"/>
    <w:semiHidden/>
    <w:rsid w:val="00C0402E"/>
    <w:rPr>
      <w:rFonts w:eastAsia="Times New Roman"/>
    </w:rPr>
  </w:style>
  <w:style w:type="character" w:customStyle="1" w:styleId="ListLabel3">
    <w:name w:val="ListLabel 3"/>
    <w:semiHidden/>
    <w:rsid w:val="00C0402E"/>
    <w:rPr>
      <w:rFonts w:eastAsia="Times New Roman" w:cs="Times New Roman"/>
    </w:rPr>
  </w:style>
  <w:style w:type="character" w:customStyle="1" w:styleId="Aufzhlungszeichen1">
    <w:name w:val="Aufzählungszeichen1"/>
    <w:rsid w:val="00C0402E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C040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C0402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01F11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">
    <w:name w:val="List"/>
    <w:basedOn w:val="Textkrper"/>
    <w:semiHidden/>
    <w:rsid w:val="00C0402E"/>
    <w:rPr>
      <w:rFonts w:cs="Mangal"/>
    </w:rPr>
  </w:style>
  <w:style w:type="paragraph" w:customStyle="1" w:styleId="Beschriftung1">
    <w:name w:val="Beschriftung1"/>
    <w:basedOn w:val="Standard"/>
    <w:semiHidden/>
    <w:rsid w:val="00C0402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C0402E"/>
    <w:pPr>
      <w:suppressLineNumbers/>
    </w:pPr>
    <w:rPr>
      <w:rFonts w:cs="Mangal"/>
    </w:rPr>
  </w:style>
  <w:style w:type="paragraph" w:customStyle="1" w:styleId="Default">
    <w:name w:val="Default"/>
    <w:semiHidden/>
    <w:rsid w:val="00C0402E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Punktabsatz">
    <w:name w:val="Punktabsatz"/>
    <w:basedOn w:val="Standard"/>
    <w:semiHidden/>
    <w:rsid w:val="00C0402E"/>
    <w:pPr>
      <w:spacing w:after="60"/>
      <w:jc w:val="both"/>
    </w:pPr>
    <w:rPr>
      <w:rFonts w:ascii="Arial" w:hAnsi="Arial" w:cs="Arial"/>
      <w:sz w:val="20"/>
    </w:rPr>
  </w:style>
  <w:style w:type="paragraph" w:styleId="Dokumentstruktur">
    <w:name w:val="Document Map"/>
    <w:basedOn w:val="Standard"/>
    <w:link w:val="DokumentstrukturZchn"/>
    <w:semiHidden/>
    <w:rsid w:val="00C040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01F1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StandardWeb">
    <w:name w:val="Normal (Web)"/>
    <w:basedOn w:val="Standard"/>
    <w:link w:val="StandardWebZchn"/>
    <w:rsid w:val="00C0402E"/>
    <w:pPr>
      <w:spacing w:before="100" w:after="100"/>
    </w:pPr>
  </w:style>
  <w:style w:type="paragraph" w:customStyle="1" w:styleId="Kommentartext1">
    <w:name w:val="Kommentartext1"/>
    <w:basedOn w:val="Standard"/>
    <w:semiHidden/>
    <w:rsid w:val="00C0402E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C0402E"/>
    <w:rPr>
      <w:b/>
      <w:bCs/>
    </w:rPr>
  </w:style>
  <w:style w:type="paragraph" w:customStyle="1" w:styleId="TabellenInhalt">
    <w:name w:val="Tabellen Inhalt"/>
    <w:basedOn w:val="Standard"/>
    <w:semiHidden/>
    <w:rsid w:val="00C0402E"/>
    <w:pPr>
      <w:suppressLineNumbers/>
    </w:pPr>
  </w:style>
  <w:style w:type="paragraph" w:customStyle="1" w:styleId="Tabellenberschrift">
    <w:name w:val="Tabellen Überschrift"/>
    <w:basedOn w:val="TabellenInhalt"/>
    <w:semiHidden/>
    <w:rsid w:val="00C0402E"/>
    <w:pPr>
      <w:jc w:val="center"/>
    </w:pPr>
    <w:rPr>
      <w:b/>
      <w:bCs/>
    </w:rPr>
  </w:style>
  <w:style w:type="character" w:customStyle="1" w:styleId="KommentartextZchn1">
    <w:name w:val="Kommentartext Zchn1"/>
    <w:link w:val="Kommentartext"/>
    <w:uiPriority w:val="99"/>
    <w:semiHidden/>
    <w:rsid w:val="00C0402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KommentarthemaZchn1">
    <w:name w:val="Kommentarthema Zchn1"/>
    <w:link w:val="Kommentarthema"/>
    <w:uiPriority w:val="99"/>
    <w:semiHidden/>
    <w:rsid w:val="00C0402E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Cm14">
    <w:name w:val="Ü Cm14"/>
    <w:basedOn w:val="berschrift1"/>
    <w:link w:val="Cm14Zchn"/>
    <w:autoRedefine/>
    <w:rsid w:val="00C0402E"/>
    <w:pPr>
      <w:ind w:left="0" w:firstLine="0"/>
    </w:pPr>
    <w:rPr>
      <w:rFonts w:cs="Calibri"/>
      <w:szCs w:val="28"/>
    </w:rPr>
  </w:style>
  <w:style w:type="paragraph" w:customStyle="1" w:styleId="Flietext">
    <w:name w:val="Fließtext"/>
    <w:basedOn w:val="Standard"/>
    <w:link w:val="FlietextZchn"/>
    <w:qFormat/>
    <w:rsid w:val="00C01F11"/>
    <w:pPr>
      <w:spacing w:after="40"/>
    </w:pPr>
    <w:rPr>
      <w:rFonts w:cs="Arial"/>
    </w:rPr>
  </w:style>
  <w:style w:type="character" w:customStyle="1" w:styleId="berschrift1Zchn1">
    <w:name w:val="Überschrift 1 Zchn1"/>
    <w:link w:val="berschrift1"/>
    <w:rsid w:val="00C0402E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Cm14Zchn">
    <w:name w:val="Ü Cm14 Zchn"/>
    <w:link w:val="Cm14"/>
    <w:rsid w:val="00C0402E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Cm12">
    <w:name w:val="Ü Cm12"/>
    <w:basedOn w:val="berschrift3"/>
    <w:link w:val="Cm12Zchn"/>
    <w:autoRedefine/>
    <w:rsid w:val="00C0402E"/>
    <w:rPr>
      <w:rFonts w:cs="Calibri"/>
      <w:szCs w:val="24"/>
    </w:rPr>
  </w:style>
  <w:style w:type="character" w:customStyle="1" w:styleId="FlietextZchn">
    <w:name w:val="Fließtext Zchn"/>
    <w:link w:val="Flietext"/>
    <w:rsid w:val="00C01F11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AufP12">
    <w:name w:val="Auf P12"/>
    <w:basedOn w:val="Standard"/>
    <w:link w:val="AufP12Zchn"/>
    <w:autoRedefine/>
    <w:rsid w:val="00C0402E"/>
    <w:pPr>
      <w:numPr>
        <w:numId w:val="25"/>
      </w:numPr>
      <w:spacing w:after="40"/>
      <w:ind w:left="284" w:hanging="284"/>
    </w:pPr>
    <w:rPr>
      <w:rFonts w:cs="Calibri"/>
    </w:rPr>
  </w:style>
  <w:style w:type="character" w:customStyle="1" w:styleId="Cm12Zchn">
    <w:name w:val="Ü Cm12 Zchn"/>
    <w:link w:val="Cm12"/>
    <w:rsid w:val="00C0402E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C0402E"/>
    <w:pPr>
      <w:numPr>
        <w:numId w:val="22"/>
      </w:numPr>
      <w:spacing w:before="0"/>
    </w:pPr>
    <w:rPr>
      <w:rFonts w:cs="Calibri"/>
      <w:bCs/>
    </w:rPr>
  </w:style>
  <w:style w:type="character" w:customStyle="1" w:styleId="AufP12Zchn">
    <w:name w:val="Auf P12 Zchn"/>
    <w:link w:val="AufP12"/>
    <w:rsid w:val="00C0402E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C0402E"/>
    <w:pPr>
      <w:numPr>
        <w:numId w:val="19"/>
      </w:numPr>
      <w:spacing w:before="40"/>
    </w:pPr>
    <w:rPr>
      <w:rFonts w:cs="Calibri"/>
    </w:rPr>
  </w:style>
  <w:style w:type="character" w:customStyle="1" w:styleId="StandardWebZchn">
    <w:name w:val="Standard (Web) Zchn"/>
    <w:link w:val="StandardWeb"/>
    <w:rsid w:val="00C0402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ufP8Zchn">
    <w:name w:val="Auf P8 Zchn"/>
    <w:link w:val="AufP8"/>
    <w:rsid w:val="00C0402E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C0402E"/>
    <w:pPr>
      <w:spacing w:line="276" w:lineRule="auto"/>
      <w:jc w:val="center"/>
    </w:pPr>
    <w:rPr>
      <w:noProof/>
      <w:sz w:val="20"/>
    </w:rPr>
  </w:style>
  <w:style w:type="character" w:customStyle="1" w:styleId="AZZahlZchn">
    <w:name w:val="AZ Zahl Zchn"/>
    <w:link w:val="AZZahl"/>
    <w:rsid w:val="00C0402E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KopfzeileZchn1">
    <w:name w:val="Kopfzeile Zchn1"/>
    <w:link w:val="Kopfzeile"/>
    <w:rsid w:val="00C0402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ZCl10Zchn">
    <w:name w:val="KZ Cl10 Zchn"/>
    <w:link w:val="KZCl10"/>
    <w:rsid w:val="00C0402E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berCam14">
    <w:name w:val="DZ_Über_Cam14"/>
    <w:basedOn w:val="berschrift1"/>
    <w:link w:val="DZberCam14Zchn"/>
    <w:autoRedefine/>
    <w:qFormat/>
    <w:rsid w:val="00F92392"/>
    <w:pPr>
      <w:ind w:left="0" w:firstLine="0"/>
    </w:pPr>
    <w:rPr>
      <w:rFonts w:cs="Calibri"/>
    </w:rPr>
  </w:style>
  <w:style w:type="paragraph" w:customStyle="1" w:styleId="DZFlietext">
    <w:name w:val="DZ_Fließtext"/>
    <w:basedOn w:val="Standard"/>
    <w:link w:val="DZFlietextZchn"/>
    <w:qFormat/>
    <w:rsid w:val="00F92392"/>
    <w:pPr>
      <w:spacing w:after="40"/>
    </w:pPr>
    <w:rPr>
      <w:rFonts w:cs="Arial"/>
    </w:rPr>
  </w:style>
  <w:style w:type="character" w:customStyle="1" w:styleId="DZberCam14Zchn">
    <w:name w:val="DZ_Über_Cam14 Zchn"/>
    <w:link w:val="DZberCam14"/>
    <w:rsid w:val="00F92392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customStyle="1" w:styleId="DZberCam12">
    <w:name w:val="DZ_Über_Cam12"/>
    <w:basedOn w:val="Cm12"/>
    <w:link w:val="DZberCam12Zchn"/>
    <w:qFormat/>
    <w:rsid w:val="00C0402E"/>
  </w:style>
  <w:style w:type="character" w:customStyle="1" w:styleId="DZFlietextZchn">
    <w:name w:val="DZ_Fließtext Zchn"/>
    <w:link w:val="DZFlietext"/>
    <w:rsid w:val="00F92392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C0402E"/>
  </w:style>
  <w:style w:type="character" w:customStyle="1" w:styleId="DZberCam12Zchn">
    <w:name w:val="DZ_Über_Cam12 Zchn"/>
    <w:basedOn w:val="Cm12Zchn"/>
    <w:link w:val="DZberCam12"/>
    <w:rsid w:val="00C0402E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DZAufzP8">
    <w:name w:val="DZ_Aufz_P8"/>
    <w:basedOn w:val="AufP8"/>
    <w:link w:val="DZAufzP8Zchn"/>
    <w:qFormat/>
    <w:rsid w:val="00C0402E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C0402E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C0402E"/>
  </w:style>
  <w:style w:type="character" w:customStyle="1" w:styleId="DZAufzP8Zchn">
    <w:name w:val="DZ_Aufz_P8 Zchn"/>
    <w:basedOn w:val="AufP8Zchn"/>
    <w:link w:val="DZAufzP8"/>
    <w:rsid w:val="00C0402E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KopfzCal10">
    <w:name w:val="DZ_Kopfz_Cal10"/>
    <w:basedOn w:val="KZCl10"/>
    <w:link w:val="DZKopfzCal10Zchn"/>
    <w:qFormat/>
    <w:rsid w:val="00C0402E"/>
    <w:pPr>
      <w:spacing w:after="120" w:line="192" w:lineRule="auto"/>
      <w:ind w:left="2268"/>
    </w:pPr>
  </w:style>
  <w:style w:type="character" w:customStyle="1" w:styleId="DZAufzZahlZchn">
    <w:name w:val="DZ_Aufz_Zahl Zchn"/>
    <w:basedOn w:val="AZZahlZchn"/>
    <w:link w:val="DZAufzZahl"/>
    <w:rsid w:val="00C0402E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KopfzCal10Zchn">
    <w:name w:val="DZ_Kopfz_Cal10 Zchn"/>
    <w:basedOn w:val="KZCl10Zchn"/>
    <w:link w:val="DZKopfzCal10"/>
    <w:rsid w:val="00C0402E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berCam16">
    <w:name w:val="DZ_Über_Cam16"/>
    <w:link w:val="DZberCam16Zchn"/>
    <w:autoRedefine/>
    <w:qFormat/>
    <w:rsid w:val="00C0402E"/>
    <w:pPr>
      <w:spacing w:before="60" w:after="12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C0402E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berCam16Zchn">
    <w:name w:val="DZ_Über_Cam16 Zchn"/>
    <w:basedOn w:val="Cm14Zchn"/>
    <w:link w:val="DZberCam16"/>
    <w:rsid w:val="00C0402E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DZFlietextCal12Zchn">
    <w:name w:val="DZ_Fließtext_Cal12 Zchn"/>
    <w:link w:val="DZFlietextCal12"/>
    <w:rsid w:val="00C0402E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C0402E"/>
    <w:pPr>
      <w:numPr>
        <w:ilvl w:val="1"/>
        <w:numId w:val="29"/>
      </w:numPr>
      <w:spacing w:before="40"/>
    </w:pPr>
    <w:rPr>
      <w:rFonts w:cs="Calibri"/>
    </w:rPr>
  </w:style>
  <w:style w:type="character" w:customStyle="1" w:styleId="DZAufzP8E2Zchn">
    <w:name w:val="DZ_Aufz_P8_E2 Zchn"/>
    <w:link w:val="DZAufzP8E2"/>
    <w:rsid w:val="00C0402E"/>
    <w:rPr>
      <w:rFonts w:ascii="Calibri" w:eastAsia="Times New Roman" w:hAnsi="Calibri" w:cs="Calibri"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C0402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402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C0402E"/>
    <w:pPr>
      <w:keepNext/>
      <w:numPr>
        <w:numId w:val="16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C0402E"/>
    <w:pPr>
      <w:keepNext/>
      <w:numPr>
        <w:ilvl w:val="2"/>
        <w:numId w:val="16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01F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C0402E"/>
    <w:rPr>
      <w:rFonts w:ascii="Cambria" w:eastAsia="Times New Roman" w:hAnsi="Cambria" w:cs="Arial"/>
      <w:b/>
      <w:bCs/>
      <w:sz w:val="24"/>
      <w:szCs w:val="26"/>
      <w:lang w:eastAsia="ar-SA"/>
    </w:rPr>
  </w:style>
  <w:style w:type="paragraph" w:styleId="Listenabsatz">
    <w:name w:val="List Paragraph"/>
    <w:basedOn w:val="Standard"/>
    <w:qFormat/>
    <w:rsid w:val="00C0402E"/>
    <w:pPr>
      <w:ind w:left="720"/>
    </w:pPr>
    <w:rPr>
      <w:sz w:val="20"/>
      <w:szCs w:val="20"/>
    </w:rPr>
  </w:style>
  <w:style w:type="paragraph" w:styleId="Kopfzeile">
    <w:name w:val="header"/>
    <w:basedOn w:val="Standard"/>
    <w:link w:val="KopfzeileZchn1"/>
    <w:rsid w:val="00C0402E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C0402E"/>
    <w:rPr>
      <w:sz w:val="24"/>
      <w:szCs w:val="24"/>
    </w:rPr>
  </w:style>
  <w:style w:type="paragraph" w:styleId="Fuzeile">
    <w:name w:val="footer"/>
    <w:basedOn w:val="Standard"/>
    <w:link w:val="FuzeileZchn"/>
    <w:rsid w:val="00C0402E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1B0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berschrift1Zchn">
    <w:name w:val="Überschrift 1 Zchn"/>
    <w:rsid w:val="00C0402E"/>
    <w:rPr>
      <w:rFonts w:ascii="Arial" w:hAnsi="Arial" w:cs="Arial"/>
      <w:b/>
      <w:bCs/>
      <w:kern w:val="1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1FB9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01FB9"/>
    <w:rPr>
      <w:b/>
      <w:bCs/>
    </w:rPr>
  </w:style>
  <w:style w:type="character" w:styleId="Kommentarzeichen">
    <w:name w:val="annotation reference"/>
    <w:uiPriority w:val="99"/>
    <w:semiHidden/>
    <w:unhideWhenUsed/>
    <w:rsid w:val="00C0402E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C0402E"/>
    <w:rPr>
      <w:sz w:val="20"/>
      <w:szCs w:val="20"/>
    </w:rPr>
  </w:style>
  <w:style w:type="character" w:customStyle="1" w:styleId="KommentartextZchn">
    <w:name w:val="Kommentartext Zchn"/>
    <w:basedOn w:val="Absatz-Standardschriftart"/>
    <w:semiHidden/>
    <w:rsid w:val="00C0402E"/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C0402E"/>
    <w:rPr>
      <w:b/>
      <w:bCs/>
    </w:rPr>
  </w:style>
  <w:style w:type="character" w:customStyle="1" w:styleId="KommentarthemaZchn">
    <w:name w:val="Kommentarthema Zchn"/>
    <w:semiHidden/>
    <w:rsid w:val="00C0402E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C040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C0402E"/>
    <w:rPr>
      <w:rFonts w:ascii="Tahoma" w:hAnsi="Tahoma" w:cs="Tahoma"/>
      <w:sz w:val="16"/>
      <w:szCs w:val="16"/>
    </w:rPr>
  </w:style>
  <w:style w:type="character" w:customStyle="1" w:styleId="WW8Num1z0">
    <w:name w:val="WW8Num1z0"/>
    <w:semiHidden/>
    <w:rsid w:val="00C0402E"/>
  </w:style>
  <w:style w:type="character" w:customStyle="1" w:styleId="WW8Num1z1">
    <w:name w:val="WW8Num1z1"/>
    <w:semiHidden/>
    <w:rsid w:val="00C0402E"/>
  </w:style>
  <w:style w:type="character" w:customStyle="1" w:styleId="WW8Num1z2">
    <w:name w:val="WW8Num1z2"/>
    <w:semiHidden/>
    <w:rsid w:val="00C0402E"/>
  </w:style>
  <w:style w:type="character" w:customStyle="1" w:styleId="WW8Num1z3">
    <w:name w:val="WW8Num1z3"/>
    <w:semiHidden/>
    <w:rsid w:val="00C0402E"/>
  </w:style>
  <w:style w:type="character" w:customStyle="1" w:styleId="WW8Num1z4">
    <w:name w:val="WW8Num1z4"/>
    <w:semiHidden/>
    <w:rsid w:val="00C0402E"/>
  </w:style>
  <w:style w:type="character" w:customStyle="1" w:styleId="WW8Num1z5">
    <w:name w:val="WW8Num1z5"/>
    <w:semiHidden/>
    <w:rsid w:val="00C0402E"/>
  </w:style>
  <w:style w:type="character" w:customStyle="1" w:styleId="WW8Num1z6">
    <w:name w:val="WW8Num1z6"/>
    <w:semiHidden/>
    <w:rsid w:val="00C0402E"/>
  </w:style>
  <w:style w:type="character" w:customStyle="1" w:styleId="WW8Num1z7">
    <w:name w:val="WW8Num1z7"/>
    <w:semiHidden/>
    <w:rsid w:val="00C0402E"/>
  </w:style>
  <w:style w:type="character" w:customStyle="1" w:styleId="WW8Num1z8">
    <w:name w:val="WW8Num1z8"/>
    <w:semiHidden/>
    <w:rsid w:val="00C0402E"/>
  </w:style>
  <w:style w:type="character" w:customStyle="1" w:styleId="WW8Num2z0">
    <w:name w:val="WW8Num2z0"/>
    <w:semiHidden/>
    <w:rsid w:val="00C0402E"/>
    <w:rPr>
      <w:rFonts w:ascii="Symbol" w:hAnsi="Symbol" w:cs="Symbol"/>
    </w:rPr>
  </w:style>
  <w:style w:type="character" w:customStyle="1" w:styleId="WW8Num2z1">
    <w:name w:val="WW8Num2z1"/>
    <w:semiHidden/>
    <w:rsid w:val="00C0402E"/>
    <w:rPr>
      <w:rFonts w:ascii="Courier New" w:hAnsi="Courier New" w:cs="Courier New"/>
    </w:rPr>
  </w:style>
  <w:style w:type="character" w:customStyle="1" w:styleId="WW8Num2z2">
    <w:name w:val="WW8Num2z2"/>
    <w:semiHidden/>
    <w:rsid w:val="00C0402E"/>
    <w:rPr>
      <w:rFonts w:ascii="Wingdings" w:hAnsi="Wingdings" w:cs="Wingdings"/>
    </w:rPr>
  </w:style>
  <w:style w:type="character" w:customStyle="1" w:styleId="WW8Num3z0">
    <w:name w:val="WW8Num3z0"/>
    <w:semiHidden/>
    <w:rsid w:val="00C0402E"/>
    <w:rPr>
      <w:rFonts w:ascii="Symbol" w:hAnsi="Symbol" w:cs="Symbol"/>
    </w:rPr>
  </w:style>
  <w:style w:type="character" w:customStyle="1" w:styleId="WW8Num3z1">
    <w:name w:val="WW8Num3z1"/>
    <w:semiHidden/>
    <w:rsid w:val="00C0402E"/>
    <w:rPr>
      <w:rFonts w:ascii="Courier New" w:hAnsi="Courier New" w:cs="Courier New"/>
    </w:rPr>
  </w:style>
  <w:style w:type="character" w:customStyle="1" w:styleId="WW8Num3z2">
    <w:name w:val="WW8Num3z2"/>
    <w:semiHidden/>
    <w:rsid w:val="00C0402E"/>
    <w:rPr>
      <w:rFonts w:ascii="Wingdings" w:hAnsi="Wingdings" w:cs="Wingdings"/>
    </w:rPr>
  </w:style>
  <w:style w:type="character" w:customStyle="1" w:styleId="WW8Num4z0">
    <w:name w:val="WW8Num4z0"/>
    <w:semiHidden/>
    <w:rsid w:val="00C0402E"/>
    <w:rPr>
      <w:rFonts w:cs="Arial"/>
    </w:rPr>
  </w:style>
  <w:style w:type="character" w:customStyle="1" w:styleId="WW8Num4z1">
    <w:name w:val="WW8Num4z1"/>
    <w:semiHidden/>
    <w:rsid w:val="00C0402E"/>
    <w:rPr>
      <w:rFonts w:ascii="Courier New" w:hAnsi="Courier New" w:cs="Courier New"/>
    </w:rPr>
  </w:style>
  <w:style w:type="character" w:customStyle="1" w:styleId="WW8Num4z2">
    <w:name w:val="WW8Num4z2"/>
    <w:semiHidden/>
    <w:rsid w:val="00C0402E"/>
    <w:rPr>
      <w:rFonts w:ascii="Wingdings" w:hAnsi="Wingdings" w:cs="Wingdings"/>
    </w:rPr>
  </w:style>
  <w:style w:type="character" w:customStyle="1" w:styleId="WW8Num4z3">
    <w:name w:val="WW8Num4z3"/>
    <w:semiHidden/>
    <w:rsid w:val="00C0402E"/>
    <w:rPr>
      <w:rFonts w:ascii="Symbol" w:hAnsi="Symbol" w:cs="Symbol"/>
    </w:rPr>
  </w:style>
  <w:style w:type="character" w:customStyle="1" w:styleId="WW8Num5z0">
    <w:name w:val="WW8Num5z0"/>
    <w:semiHidden/>
    <w:rsid w:val="00C0402E"/>
    <w:rPr>
      <w:rFonts w:ascii="Symbol" w:hAnsi="Symbol" w:cs="Symbol"/>
    </w:rPr>
  </w:style>
  <w:style w:type="character" w:customStyle="1" w:styleId="WW8Num5z1">
    <w:name w:val="WW8Num5z1"/>
    <w:semiHidden/>
    <w:rsid w:val="00C0402E"/>
    <w:rPr>
      <w:rFonts w:ascii="Courier New" w:hAnsi="Courier New" w:cs="Courier New"/>
    </w:rPr>
  </w:style>
  <w:style w:type="character" w:customStyle="1" w:styleId="WW8Num5z2">
    <w:name w:val="WW8Num5z2"/>
    <w:semiHidden/>
    <w:rsid w:val="00C0402E"/>
    <w:rPr>
      <w:rFonts w:ascii="Wingdings" w:hAnsi="Wingdings" w:cs="Wingdings"/>
    </w:rPr>
  </w:style>
  <w:style w:type="character" w:customStyle="1" w:styleId="WW8Num6z0">
    <w:name w:val="WW8Num6z0"/>
    <w:semiHidden/>
    <w:rsid w:val="00C0402E"/>
    <w:rPr>
      <w:rFonts w:ascii="Symbol" w:hAnsi="Symbol" w:cs="Symbol"/>
    </w:rPr>
  </w:style>
  <w:style w:type="character" w:customStyle="1" w:styleId="WW8Num6z1">
    <w:name w:val="WW8Num6z1"/>
    <w:semiHidden/>
    <w:rsid w:val="00C0402E"/>
    <w:rPr>
      <w:rFonts w:ascii="Wingdings" w:hAnsi="Wingdings" w:cs="Wingdings"/>
    </w:rPr>
  </w:style>
  <w:style w:type="character" w:customStyle="1" w:styleId="WW8Num6z4">
    <w:name w:val="WW8Num6z4"/>
    <w:semiHidden/>
    <w:rsid w:val="00C0402E"/>
    <w:rPr>
      <w:rFonts w:ascii="Courier New" w:hAnsi="Courier New" w:cs="Courier New"/>
    </w:rPr>
  </w:style>
  <w:style w:type="character" w:customStyle="1" w:styleId="WW8Num7z0">
    <w:name w:val="WW8Num7z0"/>
    <w:semiHidden/>
    <w:rsid w:val="00C0402E"/>
    <w:rPr>
      <w:rFonts w:ascii="Symbol" w:hAnsi="Symbol" w:cs="Symbol"/>
    </w:rPr>
  </w:style>
  <w:style w:type="character" w:customStyle="1" w:styleId="WW8Num7z1">
    <w:name w:val="WW8Num7z1"/>
    <w:semiHidden/>
    <w:rsid w:val="00C0402E"/>
    <w:rPr>
      <w:rFonts w:ascii="Arial" w:hAnsi="Arial" w:cs="Arial"/>
    </w:rPr>
  </w:style>
  <w:style w:type="character" w:customStyle="1" w:styleId="WW8Num7z2">
    <w:name w:val="WW8Num7z2"/>
    <w:semiHidden/>
    <w:rsid w:val="00C0402E"/>
    <w:rPr>
      <w:rFonts w:ascii="Wingdings" w:hAnsi="Wingdings" w:cs="Wingdings"/>
    </w:rPr>
  </w:style>
  <w:style w:type="character" w:customStyle="1" w:styleId="WW8Num7z4">
    <w:name w:val="WW8Num7z4"/>
    <w:semiHidden/>
    <w:rsid w:val="00C0402E"/>
    <w:rPr>
      <w:rFonts w:ascii="Courier New" w:hAnsi="Courier New" w:cs="Courier New"/>
    </w:rPr>
  </w:style>
  <w:style w:type="character" w:customStyle="1" w:styleId="WW8Num8z0">
    <w:name w:val="WW8Num8z0"/>
    <w:semiHidden/>
    <w:rsid w:val="00C0402E"/>
    <w:rPr>
      <w:rFonts w:ascii="Symbol" w:hAnsi="Symbol" w:cs="Symbol"/>
    </w:rPr>
  </w:style>
  <w:style w:type="character" w:customStyle="1" w:styleId="WW8Num8z1">
    <w:name w:val="WW8Num8z1"/>
    <w:semiHidden/>
    <w:rsid w:val="00C0402E"/>
    <w:rPr>
      <w:rFonts w:ascii="Courier New" w:hAnsi="Courier New" w:cs="Courier New"/>
    </w:rPr>
  </w:style>
  <w:style w:type="character" w:customStyle="1" w:styleId="WW8Num8z2">
    <w:name w:val="WW8Num8z2"/>
    <w:semiHidden/>
    <w:rsid w:val="00C0402E"/>
    <w:rPr>
      <w:rFonts w:ascii="Wingdings" w:hAnsi="Wingdings" w:cs="Wingdings"/>
    </w:rPr>
  </w:style>
  <w:style w:type="character" w:styleId="Hyperlink">
    <w:name w:val="Hyperlink"/>
    <w:semiHidden/>
    <w:rsid w:val="00C0402E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C0402E"/>
  </w:style>
  <w:style w:type="character" w:customStyle="1" w:styleId="Kommentarzeichen1">
    <w:name w:val="Kommentarzeichen1"/>
    <w:semiHidden/>
    <w:rsid w:val="00C0402E"/>
    <w:rPr>
      <w:sz w:val="16"/>
      <w:szCs w:val="16"/>
    </w:rPr>
  </w:style>
  <w:style w:type="character" w:customStyle="1" w:styleId="ListLabel1">
    <w:name w:val="ListLabel 1"/>
    <w:semiHidden/>
    <w:rsid w:val="00C0402E"/>
    <w:rPr>
      <w:rFonts w:cs="Courier New"/>
    </w:rPr>
  </w:style>
  <w:style w:type="character" w:customStyle="1" w:styleId="ListLabel2">
    <w:name w:val="ListLabel 2"/>
    <w:semiHidden/>
    <w:rsid w:val="00C0402E"/>
    <w:rPr>
      <w:rFonts w:eastAsia="Times New Roman"/>
    </w:rPr>
  </w:style>
  <w:style w:type="character" w:customStyle="1" w:styleId="ListLabel3">
    <w:name w:val="ListLabel 3"/>
    <w:semiHidden/>
    <w:rsid w:val="00C0402E"/>
    <w:rPr>
      <w:rFonts w:eastAsia="Times New Roman" w:cs="Times New Roman"/>
    </w:rPr>
  </w:style>
  <w:style w:type="character" w:customStyle="1" w:styleId="Aufzhlungszeichen1">
    <w:name w:val="Aufzählungszeichen1"/>
    <w:rsid w:val="00C0402E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C040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C0402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01F11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">
    <w:name w:val="List"/>
    <w:basedOn w:val="Textkrper"/>
    <w:semiHidden/>
    <w:rsid w:val="00C0402E"/>
    <w:rPr>
      <w:rFonts w:cs="Mangal"/>
    </w:rPr>
  </w:style>
  <w:style w:type="paragraph" w:customStyle="1" w:styleId="Beschriftung1">
    <w:name w:val="Beschriftung1"/>
    <w:basedOn w:val="Standard"/>
    <w:semiHidden/>
    <w:rsid w:val="00C0402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C0402E"/>
    <w:pPr>
      <w:suppressLineNumbers/>
    </w:pPr>
    <w:rPr>
      <w:rFonts w:cs="Mangal"/>
    </w:rPr>
  </w:style>
  <w:style w:type="paragraph" w:customStyle="1" w:styleId="Default">
    <w:name w:val="Default"/>
    <w:semiHidden/>
    <w:rsid w:val="00C0402E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Punktabsatz">
    <w:name w:val="Punktabsatz"/>
    <w:basedOn w:val="Standard"/>
    <w:semiHidden/>
    <w:rsid w:val="00C0402E"/>
    <w:pPr>
      <w:spacing w:after="60"/>
      <w:jc w:val="both"/>
    </w:pPr>
    <w:rPr>
      <w:rFonts w:ascii="Arial" w:hAnsi="Arial" w:cs="Arial"/>
      <w:sz w:val="20"/>
    </w:rPr>
  </w:style>
  <w:style w:type="paragraph" w:styleId="Dokumentstruktur">
    <w:name w:val="Document Map"/>
    <w:basedOn w:val="Standard"/>
    <w:link w:val="DokumentstrukturZchn"/>
    <w:semiHidden/>
    <w:rsid w:val="00C040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01F1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StandardWeb">
    <w:name w:val="Normal (Web)"/>
    <w:basedOn w:val="Standard"/>
    <w:link w:val="StandardWebZchn"/>
    <w:rsid w:val="00C0402E"/>
    <w:pPr>
      <w:spacing w:before="100" w:after="100"/>
    </w:pPr>
  </w:style>
  <w:style w:type="paragraph" w:customStyle="1" w:styleId="Kommentartext1">
    <w:name w:val="Kommentartext1"/>
    <w:basedOn w:val="Standard"/>
    <w:semiHidden/>
    <w:rsid w:val="00C0402E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C0402E"/>
    <w:rPr>
      <w:b/>
      <w:bCs/>
    </w:rPr>
  </w:style>
  <w:style w:type="paragraph" w:customStyle="1" w:styleId="TabellenInhalt">
    <w:name w:val="Tabellen Inhalt"/>
    <w:basedOn w:val="Standard"/>
    <w:semiHidden/>
    <w:rsid w:val="00C0402E"/>
    <w:pPr>
      <w:suppressLineNumbers/>
    </w:pPr>
  </w:style>
  <w:style w:type="paragraph" w:customStyle="1" w:styleId="Tabellenberschrift">
    <w:name w:val="Tabellen Überschrift"/>
    <w:basedOn w:val="TabellenInhalt"/>
    <w:semiHidden/>
    <w:rsid w:val="00C0402E"/>
    <w:pPr>
      <w:jc w:val="center"/>
    </w:pPr>
    <w:rPr>
      <w:b/>
      <w:bCs/>
    </w:rPr>
  </w:style>
  <w:style w:type="character" w:customStyle="1" w:styleId="KommentartextZchn1">
    <w:name w:val="Kommentartext Zchn1"/>
    <w:link w:val="Kommentartext"/>
    <w:uiPriority w:val="99"/>
    <w:semiHidden/>
    <w:rsid w:val="00C0402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KommentarthemaZchn1">
    <w:name w:val="Kommentarthema Zchn1"/>
    <w:link w:val="Kommentarthema"/>
    <w:uiPriority w:val="99"/>
    <w:semiHidden/>
    <w:rsid w:val="00C0402E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Cm14">
    <w:name w:val="Ü Cm14"/>
    <w:basedOn w:val="berschrift1"/>
    <w:link w:val="Cm14Zchn"/>
    <w:autoRedefine/>
    <w:rsid w:val="00C0402E"/>
    <w:pPr>
      <w:ind w:left="0" w:firstLine="0"/>
    </w:pPr>
    <w:rPr>
      <w:rFonts w:cs="Calibri"/>
      <w:szCs w:val="28"/>
    </w:rPr>
  </w:style>
  <w:style w:type="paragraph" w:customStyle="1" w:styleId="Flietext">
    <w:name w:val="Fließtext"/>
    <w:basedOn w:val="Standard"/>
    <w:link w:val="FlietextZchn"/>
    <w:qFormat/>
    <w:rsid w:val="00C01F11"/>
    <w:pPr>
      <w:spacing w:after="40"/>
    </w:pPr>
    <w:rPr>
      <w:rFonts w:cs="Arial"/>
    </w:rPr>
  </w:style>
  <w:style w:type="character" w:customStyle="1" w:styleId="berschrift1Zchn1">
    <w:name w:val="Überschrift 1 Zchn1"/>
    <w:link w:val="berschrift1"/>
    <w:rsid w:val="00C0402E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Cm14Zchn">
    <w:name w:val="Ü Cm14 Zchn"/>
    <w:link w:val="Cm14"/>
    <w:rsid w:val="00C0402E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Cm12">
    <w:name w:val="Ü Cm12"/>
    <w:basedOn w:val="berschrift3"/>
    <w:link w:val="Cm12Zchn"/>
    <w:autoRedefine/>
    <w:rsid w:val="00C0402E"/>
    <w:rPr>
      <w:rFonts w:cs="Calibri"/>
      <w:szCs w:val="24"/>
    </w:rPr>
  </w:style>
  <w:style w:type="character" w:customStyle="1" w:styleId="FlietextZchn">
    <w:name w:val="Fließtext Zchn"/>
    <w:link w:val="Flietext"/>
    <w:rsid w:val="00C01F11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AufP12">
    <w:name w:val="Auf P12"/>
    <w:basedOn w:val="Standard"/>
    <w:link w:val="AufP12Zchn"/>
    <w:autoRedefine/>
    <w:rsid w:val="00C0402E"/>
    <w:pPr>
      <w:numPr>
        <w:numId w:val="25"/>
      </w:numPr>
      <w:spacing w:after="40"/>
      <w:ind w:left="284" w:hanging="284"/>
    </w:pPr>
    <w:rPr>
      <w:rFonts w:cs="Calibri"/>
    </w:rPr>
  </w:style>
  <w:style w:type="character" w:customStyle="1" w:styleId="Cm12Zchn">
    <w:name w:val="Ü Cm12 Zchn"/>
    <w:link w:val="Cm12"/>
    <w:rsid w:val="00C0402E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C0402E"/>
    <w:pPr>
      <w:numPr>
        <w:numId w:val="22"/>
      </w:numPr>
      <w:spacing w:before="0"/>
    </w:pPr>
    <w:rPr>
      <w:rFonts w:cs="Calibri"/>
      <w:bCs/>
    </w:rPr>
  </w:style>
  <w:style w:type="character" w:customStyle="1" w:styleId="AufP12Zchn">
    <w:name w:val="Auf P12 Zchn"/>
    <w:link w:val="AufP12"/>
    <w:rsid w:val="00C0402E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C0402E"/>
    <w:pPr>
      <w:numPr>
        <w:numId w:val="19"/>
      </w:numPr>
      <w:spacing w:before="40"/>
    </w:pPr>
    <w:rPr>
      <w:rFonts w:cs="Calibri"/>
    </w:rPr>
  </w:style>
  <w:style w:type="character" w:customStyle="1" w:styleId="StandardWebZchn">
    <w:name w:val="Standard (Web) Zchn"/>
    <w:link w:val="StandardWeb"/>
    <w:rsid w:val="00C0402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ufP8Zchn">
    <w:name w:val="Auf P8 Zchn"/>
    <w:link w:val="AufP8"/>
    <w:rsid w:val="00C0402E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C0402E"/>
    <w:pPr>
      <w:spacing w:line="276" w:lineRule="auto"/>
      <w:jc w:val="center"/>
    </w:pPr>
    <w:rPr>
      <w:noProof/>
      <w:sz w:val="20"/>
    </w:rPr>
  </w:style>
  <w:style w:type="character" w:customStyle="1" w:styleId="AZZahlZchn">
    <w:name w:val="AZ Zahl Zchn"/>
    <w:link w:val="AZZahl"/>
    <w:rsid w:val="00C0402E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KopfzeileZchn1">
    <w:name w:val="Kopfzeile Zchn1"/>
    <w:link w:val="Kopfzeile"/>
    <w:rsid w:val="00C0402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ZCl10Zchn">
    <w:name w:val="KZ Cl10 Zchn"/>
    <w:link w:val="KZCl10"/>
    <w:rsid w:val="00C0402E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berCam14">
    <w:name w:val="DZ_Über_Cam14"/>
    <w:basedOn w:val="berschrift1"/>
    <w:link w:val="DZberCam14Zchn"/>
    <w:autoRedefine/>
    <w:qFormat/>
    <w:rsid w:val="00F92392"/>
    <w:pPr>
      <w:ind w:left="0" w:firstLine="0"/>
    </w:pPr>
    <w:rPr>
      <w:rFonts w:cs="Calibri"/>
    </w:rPr>
  </w:style>
  <w:style w:type="paragraph" w:customStyle="1" w:styleId="DZFlietext">
    <w:name w:val="DZ_Fließtext"/>
    <w:basedOn w:val="Standard"/>
    <w:link w:val="DZFlietextZchn"/>
    <w:qFormat/>
    <w:rsid w:val="00F92392"/>
    <w:pPr>
      <w:spacing w:after="40"/>
    </w:pPr>
    <w:rPr>
      <w:rFonts w:cs="Arial"/>
    </w:rPr>
  </w:style>
  <w:style w:type="character" w:customStyle="1" w:styleId="DZberCam14Zchn">
    <w:name w:val="DZ_Über_Cam14 Zchn"/>
    <w:link w:val="DZberCam14"/>
    <w:rsid w:val="00F92392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customStyle="1" w:styleId="DZberCam12">
    <w:name w:val="DZ_Über_Cam12"/>
    <w:basedOn w:val="Cm12"/>
    <w:link w:val="DZberCam12Zchn"/>
    <w:qFormat/>
    <w:rsid w:val="00C0402E"/>
  </w:style>
  <w:style w:type="character" w:customStyle="1" w:styleId="DZFlietextZchn">
    <w:name w:val="DZ_Fließtext Zchn"/>
    <w:link w:val="DZFlietext"/>
    <w:rsid w:val="00F92392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C0402E"/>
  </w:style>
  <w:style w:type="character" w:customStyle="1" w:styleId="DZberCam12Zchn">
    <w:name w:val="DZ_Über_Cam12 Zchn"/>
    <w:basedOn w:val="Cm12Zchn"/>
    <w:link w:val="DZberCam12"/>
    <w:rsid w:val="00C0402E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DZAufzP8">
    <w:name w:val="DZ_Aufz_P8"/>
    <w:basedOn w:val="AufP8"/>
    <w:link w:val="DZAufzP8Zchn"/>
    <w:qFormat/>
    <w:rsid w:val="00C0402E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C0402E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C0402E"/>
  </w:style>
  <w:style w:type="character" w:customStyle="1" w:styleId="DZAufzP8Zchn">
    <w:name w:val="DZ_Aufz_P8 Zchn"/>
    <w:basedOn w:val="AufP8Zchn"/>
    <w:link w:val="DZAufzP8"/>
    <w:rsid w:val="00C0402E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KopfzCal10">
    <w:name w:val="DZ_Kopfz_Cal10"/>
    <w:basedOn w:val="KZCl10"/>
    <w:link w:val="DZKopfzCal10Zchn"/>
    <w:qFormat/>
    <w:rsid w:val="00C0402E"/>
    <w:pPr>
      <w:spacing w:after="120" w:line="192" w:lineRule="auto"/>
      <w:ind w:left="2268"/>
    </w:pPr>
  </w:style>
  <w:style w:type="character" w:customStyle="1" w:styleId="DZAufzZahlZchn">
    <w:name w:val="DZ_Aufz_Zahl Zchn"/>
    <w:basedOn w:val="AZZahlZchn"/>
    <w:link w:val="DZAufzZahl"/>
    <w:rsid w:val="00C0402E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KopfzCal10Zchn">
    <w:name w:val="DZ_Kopfz_Cal10 Zchn"/>
    <w:basedOn w:val="KZCl10Zchn"/>
    <w:link w:val="DZKopfzCal10"/>
    <w:rsid w:val="00C0402E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berCam16">
    <w:name w:val="DZ_Über_Cam16"/>
    <w:link w:val="DZberCam16Zchn"/>
    <w:autoRedefine/>
    <w:qFormat/>
    <w:rsid w:val="00C0402E"/>
    <w:pPr>
      <w:spacing w:before="60" w:after="12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C0402E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berCam16Zchn">
    <w:name w:val="DZ_Über_Cam16 Zchn"/>
    <w:basedOn w:val="Cm14Zchn"/>
    <w:link w:val="DZberCam16"/>
    <w:rsid w:val="00C0402E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DZFlietextCal12Zchn">
    <w:name w:val="DZ_Fließtext_Cal12 Zchn"/>
    <w:link w:val="DZFlietextCal12"/>
    <w:rsid w:val="00C0402E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C0402E"/>
    <w:pPr>
      <w:numPr>
        <w:ilvl w:val="1"/>
        <w:numId w:val="29"/>
      </w:numPr>
      <w:spacing w:before="40"/>
    </w:pPr>
    <w:rPr>
      <w:rFonts w:cs="Calibri"/>
    </w:rPr>
  </w:style>
  <w:style w:type="character" w:customStyle="1" w:styleId="DZAufzP8E2Zchn">
    <w:name w:val="DZ_Aufz_P8_E2 Zchn"/>
    <w:link w:val="DZAufzP8E2"/>
    <w:rsid w:val="00C0402E"/>
    <w:rPr>
      <w:rFonts w:ascii="Calibri" w:eastAsia="Times New Roman" w:hAnsi="Calibri" w:cs="Calibri"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C0402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PowerPoint_Presentation1.ppt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b25167\sciebo\MRE_Netzwerk\Hygienesiegel\2019_Hygienesiegel\Unterlagen_Siegelung\QZ_Alle\QZ_s\Formatvorlage_Vorgaben_und_Hilf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2FA6-EE63-4DA7-919D-13A89411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Formatvorlage_Vorgaben_und_Hilfen</Template>
  <TotalTime>0</TotalTime>
  <Pages>5</Pages>
  <Words>1121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WIMCreator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Roesing</dc:creator>
  <cp:lastModifiedBy>Liane Marciano</cp:lastModifiedBy>
  <cp:revision>6</cp:revision>
  <cp:lastPrinted>2017-10-27T07:41:00Z</cp:lastPrinted>
  <dcterms:created xsi:type="dcterms:W3CDTF">2018-02-26T12:01:00Z</dcterms:created>
  <dcterms:modified xsi:type="dcterms:W3CDTF">2019-12-04T17:45:00Z</dcterms:modified>
</cp:coreProperties>
</file>