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0C" w:rsidRDefault="00EF127E" w:rsidP="00C12C0C">
      <w:pPr>
        <w:pStyle w:val="DZberCam16"/>
      </w:pPr>
      <w:r>
        <w:t>Grundsätze zur Verfahrensanweisung „</w:t>
      </w:r>
      <w:r w:rsidR="00C12C0C" w:rsidRPr="00406CE5">
        <w:t>Reinigung und Desi</w:t>
      </w:r>
      <w:r w:rsidR="00C12C0C" w:rsidRPr="00406CE5">
        <w:t>n</w:t>
      </w:r>
      <w:r w:rsidR="00C12C0C" w:rsidRPr="00406CE5">
        <w:t>fektion</w:t>
      </w:r>
      <w:r>
        <w:t>“</w:t>
      </w:r>
    </w:p>
    <w:p w:rsidR="00C12C0C" w:rsidRPr="00406CE5" w:rsidRDefault="00C12C0C" w:rsidP="00C12C0C">
      <w:pPr>
        <w:pStyle w:val="DZberCam12"/>
      </w:pPr>
      <w:r w:rsidRPr="00C12C0C">
        <w:t>Häufigkeit</w:t>
      </w:r>
    </w:p>
    <w:p w:rsidR="00C12C0C" w:rsidRPr="00C12C0C" w:rsidRDefault="00C12C0C" w:rsidP="00C12C0C">
      <w:pPr>
        <w:pStyle w:val="DZFlietext"/>
      </w:pPr>
      <w:r w:rsidRPr="00C12C0C">
        <w:t xml:space="preserve">Die jeweils erforderlichen Intervalle der Reinigungs- und Desinfektionsmaßnahmen </w:t>
      </w:r>
      <w:r w:rsidR="004550DA">
        <w:t>für alle Flächen sowie die ein</w:t>
      </w:r>
      <w:r w:rsidRPr="00C12C0C">
        <w:t>zusetzenden M</w:t>
      </w:r>
      <w:r w:rsidR="00BD07AD">
        <w:t>ittel und Verfahren werden vom H</w:t>
      </w:r>
      <w:r w:rsidRPr="00C12C0C">
        <w:t>ygienebeauftragten</w:t>
      </w:r>
      <w:r w:rsidR="00BD07AD">
        <w:t xml:space="preserve"> oder der Hygienebeauftragten</w:t>
      </w:r>
      <w:r w:rsidRPr="00C12C0C">
        <w:t xml:space="preserve"> in Abstimmung mit der Hygienekommission in Abhängigkeit vom Risiko festgelegt.</w:t>
      </w:r>
    </w:p>
    <w:p w:rsidR="00C12C0C" w:rsidRPr="00C12C0C" w:rsidRDefault="00C12C0C" w:rsidP="00C12C0C">
      <w:pPr>
        <w:pStyle w:val="DZFlietext"/>
      </w:pPr>
      <w:r w:rsidRPr="00C12C0C">
        <w:t>Diese werden in einem Reinigungs- und Desinfektionsplan (</w:t>
      </w:r>
      <w:r w:rsidR="004550DA">
        <w:t xml:space="preserve">Teil des </w:t>
      </w:r>
      <w:r w:rsidRPr="00C12C0C">
        <w:t>Hygieneplan</w:t>
      </w:r>
      <w:r w:rsidR="004550DA">
        <w:t>s</w:t>
      </w:r>
      <w:r w:rsidRPr="00C12C0C">
        <w:t>) für die einzelnen Bereiche spezifiziert und verbindlich vorgeschrieben.</w:t>
      </w:r>
    </w:p>
    <w:p w:rsidR="00C12C0C" w:rsidRPr="00406CE5" w:rsidRDefault="00C12C0C" w:rsidP="00C12C0C">
      <w:pPr>
        <w:pStyle w:val="DZberCam12"/>
        <w:rPr>
          <w:rFonts w:eastAsiaTheme="majorEastAsia"/>
        </w:rPr>
      </w:pPr>
      <w:r w:rsidRPr="00406CE5">
        <w:rPr>
          <w:rFonts w:eastAsiaTheme="majorEastAsia"/>
        </w:rPr>
        <w:t>Prüfung der Wirksamkeit</w:t>
      </w:r>
    </w:p>
    <w:p w:rsidR="00C12C0C" w:rsidRDefault="00C12C0C" w:rsidP="00C12C0C">
      <w:pPr>
        <w:pStyle w:val="DZFlietextCal12"/>
      </w:pPr>
      <w:r>
        <w:t>Für die Anforderungen an Reinigungsmittel und -verfahren bestehen derzeit keine festgele</w:t>
      </w:r>
      <w:r>
        <w:t>g</w:t>
      </w:r>
      <w:r>
        <w:t>ten Kriterien, während für Desinfektionsmittel und -verfahren die antimikrobielle Wirksa</w:t>
      </w:r>
      <w:r>
        <w:t>m</w:t>
      </w:r>
      <w:r>
        <w:t>keit belegt sein muss.</w:t>
      </w:r>
    </w:p>
    <w:p w:rsidR="00C12C0C" w:rsidRDefault="00C12C0C" w:rsidP="00C12C0C">
      <w:pPr>
        <w:pStyle w:val="DZFlietextCal12"/>
      </w:pPr>
      <w:r>
        <w:t xml:space="preserve">Bei behördlich angeordneten Desinfektionsmaßnahmen dürfen entsprechend § 18 </w:t>
      </w:r>
      <w:r w:rsidR="008E4B4B">
        <w:t>Abs.</w:t>
      </w:r>
      <w:r w:rsidR="00EF127E">
        <w:t>1</w:t>
      </w:r>
      <w:r w:rsidR="008E4B4B">
        <w:t xml:space="preserve"> </w:t>
      </w:r>
      <w:r>
        <w:t>des Infektionsschutzgesetzes</w:t>
      </w:r>
      <w:r w:rsidR="008E4B4B">
        <w:t xml:space="preserve"> (IfSG)</w:t>
      </w:r>
      <w:r>
        <w:t xml:space="preserve"> nur Mittel und Verfahren verwendet werden, die von der zuständigen Bundesbehörde in einer Liste im Bundesgesundheitsblatt bekannt gemacht worden sind (RKI- Liste).</w:t>
      </w:r>
    </w:p>
    <w:p w:rsidR="006F42FF" w:rsidRDefault="00C12C0C" w:rsidP="00C12C0C">
      <w:pPr>
        <w:pStyle w:val="DZFlietextCal12"/>
      </w:pPr>
      <w:r>
        <w:t>Für routinemäßige Desinfektionsmaßnahmen wird regelmäßig von der Desinfektionsmitte</w:t>
      </w:r>
      <w:r>
        <w:t>l</w:t>
      </w:r>
      <w:r>
        <w:t>kommission des Verbundes für Angewandte Hygiene (VAH) eine Liste der als wirksam b</w:t>
      </w:r>
      <w:r>
        <w:t>e</w:t>
      </w:r>
      <w:r>
        <w:t>fundenen Desinfektionsmittel und -verfahren herausgegeben. Die Eignung für die Wirksa</w:t>
      </w:r>
      <w:r>
        <w:t>m</w:t>
      </w:r>
      <w:r>
        <w:t>keit eines Mittels kann auch durch ein entsprechendes Zertifikat von der Herstellerfirma nachgewiesen werden.</w:t>
      </w:r>
    </w:p>
    <w:p w:rsidR="00C12C0C" w:rsidRDefault="00C12C0C" w:rsidP="00C12C0C">
      <w:pPr>
        <w:pStyle w:val="DZberCam12"/>
      </w:pPr>
      <w:r w:rsidRPr="00406CE5">
        <w:t xml:space="preserve">Umgang mit Desinfektionsmitteln und </w:t>
      </w:r>
      <w:r>
        <w:t>–</w:t>
      </w:r>
      <w:proofErr w:type="spellStart"/>
      <w:r w:rsidRPr="00406CE5">
        <w:t>lösungen</w:t>
      </w:r>
      <w:proofErr w:type="spellEnd"/>
    </w:p>
    <w:p w:rsidR="00C12C0C" w:rsidRDefault="00EF127E" w:rsidP="00C12C0C">
      <w:pPr>
        <w:pStyle w:val="DZAufzP12"/>
      </w:pPr>
      <w:r>
        <w:t>Die</w:t>
      </w:r>
      <w:r w:rsidR="00C12C0C">
        <w:t xml:space="preserve"> Lösung </w:t>
      </w:r>
      <w:r>
        <w:t xml:space="preserve">wird </w:t>
      </w:r>
      <w:r w:rsidR="00C12C0C">
        <w:t>nach Herstellerangaben</w:t>
      </w:r>
      <w:r w:rsidRPr="00EF127E">
        <w:t xml:space="preserve"> </w:t>
      </w:r>
      <w:r>
        <w:t>mit Wasser</w:t>
      </w:r>
      <w:r w:rsidR="00BD07AD">
        <w:t xml:space="preserve"> angesetzt</w:t>
      </w:r>
      <w:r w:rsidR="00C12C0C">
        <w:t>.</w:t>
      </w:r>
    </w:p>
    <w:p w:rsidR="00C12C0C" w:rsidRDefault="00C12C0C" w:rsidP="00C12C0C">
      <w:pPr>
        <w:pStyle w:val="DZAufzP12"/>
      </w:pPr>
      <w:r>
        <w:t>B</w:t>
      </w:r>
      <w:r w:rsidR="00EF127E">
        <w:t xml:space="preserve">eim Ansetzen der Lösung muss eine </w:t>
      </w:r>
      <w:r>
        <w:t>persönliche Schutzausrüstung</w:t>
      </w:r>
      <w:r w:rsidR="00EF127E">
        <w:t xml:space="preserve"> (PSA) nach Gefäh</w:t>
      </w:r>
      <w:r w:rsidR="00EF127E">
        <w:t>r</w:t>
      </w:r>
      <w:r w:rsidR="00EF127E">
        <w:t>dungsanalyse entsprechend der Gefahrstoffverordnung</w:t>
      </w:r>
      <w:r>
        <w:t xml:space="preserve"> getragen werden.</w:t>
      </w:r>
    </w:p>
    <w:p w:rsidR="00C12C0C" w:rsidRDefault="00C12C0C" w:rsidP="00C12C0C">
      <w:pPr>
        <w:pStyle w:val="DZAufzP12"/>
      </w:pPr>
      <w:r>
        <w:t xml:space="preserve">Reinigern </w:t>
      </w:r>
      <w:r w:rsidR="00BD07AD">
        <w:t xml:space="preserve">werden </w:t>
      </w:r>
      <w:r>
        <w:t>nur dann</w:t>
      </w:r>
      <w:r w:rsidR="00BD07AD">
        <w:t xml:space="preserve"> zugesetzt</w:t>
      </w:r>
      <w:r>
        <w:t>, wenn in der Gebrauchsanweisung des Desinfekt</w:t>
      </w:r>
      <w:r>
        <w:t>i</w:t>
      </w:r>
      <w:r>
        <w:t>onsmittels entsprechende Angaben enthalten sind.</w:t>
      </w:r>
    </w:p>
    <w:p w:rsidR="00C12C0C" w:rsidRDefault="00BD07AD" w:rsidP="00C12C0C">
      <w:pPr>
        <w:pStyle w:val="DZAufzP12"/>
      </w:pPr>
      <w:r>
        <w:t xml:space="preserve">Die Herstellung der </w:t>
      </w:r>
      <w:proofErr w:type="spellStart"/>
      <w:r>
        <w:t>Desinfetkionsmittell</w:t>
      </w:r>
      <w:r w:rsidR="00C12C0C">
        <w:t>ösungen</w:t>
      </w:r>
      <w:proofErr w:type="spellEnd"/>
      <w:r w:rsidR="00C12C0C">
        <w:t xml:space="preserve"> </w:t>
      </w:r>
      <w:r>
        <w:t xml:space="preserve">erfolgt </w:t>
      </w:r>
      <w:r w:rsidR="00C12C0C">
        <w:t>unter</w:t>
      </w:r>
      <w:r>
        <w:t xml:space="preserve"> den</w:t>
      </w:r>
      <w:r w:rsidR="00C12C0C">
        <w:t xml:space="preserve"> vom Hersteller sta</w:t>
      </w:r>
      <w:r w:rsidR="00C12C0C">
        <w:t>n</w:t>
      </w:r>
      <w:r w:rsidR="00C12C0C">
        <w:t>dardisierten Bedingungen, d. h.</w:t>
      </w:r>
      <w:r>
        <w:t xml:space="preserve"> als</w:t>
      </w:r>
      <w:r w:rsidR="00C12C0C">
        <w:t xml:space="preserve"> Ein</w:t>
      </w:r>
      <w:r w:rsidR="002630DE">
        <w:t>zel</w:t>
      </w:r>
      <w:r w:rsidR="00C12C0C">
        <w:t>dosenabpackungen bzw. über Dosierpumpen.</w:t>
      </w:r>
    </w:p>
    <w:p w:rsidR="00C12C0C" w:rsidRDefault="00BD07AD" w:rsidP="00C12C0C">
      <w:pPr>
        <w:pStyle w:val="DZAufzP12"/>
      </w:pPr>
      <w:r>
        <w:t>Es soll eine m</w:t>
      </w:r>
      <w:r w:rsidR="00C12C0C">
        <w:t>öglichst berührungsfreie Technologie an</w:t>
      </w:r>
      <w:r>
        <w:t>gewendet werden</w:t>
      </w:r>
      <w:r w:rsidR="00C12C0C">
        <w:t xml:space="preserve">, wenn </w:t>
      </w:r>
      <w:r>
        <w:t xml:space="preserve">dies </w:t>
      </w:r>
      <w:r w:rsidR="00C12C0C">
        <w:t>nicht möglich</w:t>
      </w:r>
      <w:r>
        <w:t xml:space="preserve"> ist</w:t>
      </w:r>
      <w:r w:rsidR="00C12C0C">
        <w:t>,</w:t>
      </w:r>
      <w:r>
        <w:t xml:space="preserve"> muss</w:t>
      </w:r>
      <w:r w:rsidR="00C12C0C">
        <w:t xml:space="preserve"> </w:t>
      </w:r>
      <w:r w:rsidR="00EF127E">
        <w:t>PSA</w:t>
      </w:r>
      <w:r w:rsidR="00C12C0C">
        <w:t xml:space="preserve"> </w:t>
      </w:r>
      <w:r>
        <w:t>getragen werden</w:t>
      </w:r>
      <w:r w:rsidR="00C12C0C">
        <w:t>.</w:t>
      </w:r>
    </w:p>
    <w:p w:rsidR="00C12C0C" w:rsidRDefault="00BD07AD" w:rsidP="00C12C0C">
      <w:pPr>
        <w:pStyle w:val="DZAufzP12"/>
      </w:pPr>
      <w:r>
        <w:t>Desinfektionsmittelg</w:t>
      </w:r>
      <w:r w:rsidR="00C12C0C">
        <w:t>ebrauchslösungen</w:t>
      </w:r>
      <w:r>
        <w:t xml:space="preserve"> müssen</w:t>
      </w:r>
      <w:r w:rsidR="00C12C0C">
        <w:t xml:space="preserve"> sofort </w:t>
      </w:r>
      <w:r>
        <w:t>gewechselt werden</w:t>
      </w:r>
      <w:r w:rsidR="00C12C0C">
        <w:t>, wenn sie o</w:t>
      </w:r>
      <w:r w:rsidR="00C12C0C">
        <w:t>p</w:t>
      </w:r>
      <w:r w:rsidR="00C12C0C">
        <w:t>tisch sichtbar verschmutzt oder kont</w:t>
      </w:r>
      <w:r w:rsidR="00E253BD">
        <w:t>aminiert sind, ansonsten mindestens</w:t>
      </w:r>
      <w:r>
        <w:t xml:space="preserve"> einmal</w:t>
      </w:r>
      <w:r w:rsidR="00C12C0C">
        <w:t xml:space="preserve"> täglich.</w:t>
      </w:r>
    </w:p>
    <w:p w:rsidR="00C12C0C" w:rsidRDefault="00C12C0C" w:rsidP="00C12C0C">
      <w:pPr>
        <w:pStyle w:val="DZAufzP12"/>
      </w:pPr>
      <w:r>
        <w:t>Nach erfolgter Desinfektion sollte gelüftet werden.</w:t>
      </w:r>
    </w:p>
    <w:p w:rsidR="00C12C0C" w:rsidRPr="00C12C0C" w:rsidRDefault="00C12C0C" w:rsidP="00C12C0C">
      <w:pPr>
        <w:pStyle w:val="DZberCam12"/>
      </w:pPr>
      <w:r w:rsidRPr="006F7526">
        <w:rPr>
          <w:rFonts w:eastAsiaTheme="majorEastAsia"/>
        </w:rPr>
        <w:lastRenderedPageBreak/>
        <w:t>Durchführung von Flächendesinfektion</w:t>
      </w:r>
    </w:p>
    <w:p w:rsidR="00C12C0C" w:rsidRDefault="00C12C0C" w:rsidP="00C12C0C">
      <w:pPr>
        <w:pStyle w:val="AufP12"/>
      </w:pPr>
      <w:r>
        <w:t>Die Einhaltung der für wirksam befundenen Konzentrations-Zeit-Relation ist für eine e</w:t>
      </w:r>
      <w:r>
        <w:t>r</w:t>
      </w:r>
      <w:r>
        <w:t>folgreiche Desinfektion erforderlich und vermeidet eine Selektion von Mikroorganismen mit Desinfektionsmitteltoleranz/-resistenz.</w:t>
      </w:r>
    </w:p>
    <w:p w:rsidR="00C12C0C" w:rsidRDefault="00C12C0C" w:rsidP="00C12C0C">
      <w:pPr>
        <w:pStyle w:val="DZAufzP12"/>
      </w:pPr>
      <w:r>
        <w:t>Lappenwechsel sollte</w:t>
      </w:r>
      <w:r w:rsidR="008E4B4B">
        <w:t>n</w:t>
      </w:r>
      <w:r>
        <w:t xml:space="preserve"> nach einmaligem Gebrauch erfolgen:</w:t>
      </w:r>
    </w:p>
    <w:p w:rsidR="00C12C0C" w:rsidRDefault="00C12C0C" w:rsidP="00C12C0C">
      <w:pPr>
        <w:pStyle w:val="DZAufzP8E2"/>
      </w:pPr>
      <w:r>
        <w:t>Lappen/Bezug nicht wieder eintauchen, sonde</w:t>
      </w:r>
      <w:r w:rsidR="00BD07AD">
        <w:t>rn einen neuen Lappen verwenden.</w:t>
      </w:r>
      <w:r>
        <w:t xml:space="preserve"> </w:t>
      </w:r>
    </w:p>
    <w:p w:rsidR="00C12C0C" w:rsidRDefault="00C12C0C" w:rsidP="00C12C0C">
      <w:pPr>
        <w:pStyle w:val="DZAufzP8E2"/>
      </w:pPr>
      <w:r>
        <w:t>Getrennte Lappen für Patientenzimmer und WC</w:t>
      </w:r>
      <w:r w:rsidR="00BD07AD">
        <w:t xml:space="preserve"> verwenden</w:t>
      </w:r>
      <w:r>
        <w:t>.</w:t>
      </w:r>
    </w:p>
    <w:p w:rsidR="00C12C0C" w:rsidRDefault="00C12C0C" w:rsidP="00C12C0C">
      <w:pPr>
        <w:pStyle w:val="DZAufzP8E2"/>
      </w:pPr>
      <w:r>
        <w:t>Neue Lappen für das nächste Bewohnerzimmer, Küchenbereiche, Flächen für Ar</w:t>
      </w:r>
      <w:r>
        <w:t>z</w:t>
      </w:r>
      <w:r>
        <w:t>neimittelbereitung, aseptische Tätigkeiten und für die Aufbereitung von Medizi</w:t>
      </w:r>
      <w:r>
        <w:t>n</w:t>
      </w:r>
      <w:r>
        <w:t>produkten</w:t>
      </w:r>
      <w:r w:rsidR="00BD07AD">
        <w:t xml:space="preserve"> nehmen</w:t>
      </w:r>
      <w:r w:rsidR="00BB768E">
        <w:t>.</w:t>
      </w:r>
    </w:p>
    <w:p w:rsidR="00C12C0C" w:rsidRDefault="00C12C0C" w:rsidP="00C12C0C">
      <w:pPr>
        <w:pStyle w:val="DZAufzP12"/>
        <w:rPr>
          <w:rFonts w:eastAsiaTheme="majorEastAsia"/>
        </w:rPr>
      </w:pPr>
      <w:r w:rsidRPr="00C12C0C">
        <w:rPr>
          <w:rFonts w:eastAsiaTheme="majorEastAsia"/>
        </w:rPr>
        <w:t>Desinfektion mit Tuchspendersystemen</w:t>
      </w:r>
    </w:p>
    <w:p w:rsidR="00C12C0C" w:rsidRDefault="00850703" w:rsidP="00850703">
      <w:pPr>
        <w:pStyle w:val="DZAufzP8E2"/>
      </w:pPr>
      <w:r>
        <w:t>Es wird unterschieden in g</w:t>
      </w:r>
      <w:r w:rsidR="00C12C0C">
        <w:t>ebrauchsfertige Tuchspendersysteme mit vorgetränkten Tüchern</w:t>
      </w:r>
      <w:r>
        <w:t xml:space="preserve"> und </w:t>
      </w:r>
      <w:proofErr w:type="spellStart"/>
      <w:r>
        <w:t>b</w:t>
      </w:r>
      <w:r w:rsidR="00C12C0C">
        <w:t>efüllbare</w:t>
      </w:r>
      <w:proofErr w:type="spellEnd"/>
      <w:r w:rsidR="00C12C0C">
        <w:t xml:space="preserve"> Tuchspendersysteme mit trockenen Vliestuchrollen</w:t>
      </w:r>
      <w:r>
        <w:t>.</w:t>
      </w:r>
    </w:p>
    <w:p w:rsidR="00850703" w:rsidRDefault="00850703" w:rsidP="00850703">
      <w:pPr>
        <w:pStyle w:val="DZAufzP8E2"/>
        <w:rPr>
          <w:rFonts w:eastAsiaTheme="majorEastAsia"/>
        </w:rPr>
      </w:pPr>
      <w:r>
        <w:rPr>
          <w:rFonts w:eastAsiaTheme="majorEastAsia"/>
        </w:rPr>
        <w:t xml:space="preserve">Das Beachten der Herstellerangaben in Bezug auf Standzeiten und </w:t>
      </w:r>
      <w:proofErr w:type="spellStart"/>
      <w:r>
        <w:rPr>
          <w:rFonts w:eastAsiaTheme="majorEastAsia"/>
        </w:rPr>
        <w:t>Wiederbefüllung</w:t>
      </w:r>
      <w:proofErr w:type="spellEnd"/>
      <w:r>
        <w:rPr>
          <w:rFonts w:eastAsiaTheme="majorEastAsia"/>
        </w:rPr>
        <w:t xml:space="preserve"> ist unverzichtbar.</w:t>
      </w:r>
    </w:p>
    <w:p w:rsidR="00B3418C" w:rsidRPr="00850703" w:rsidRDefault="00850703" w:rsidP="00850703">
      <w:pPr>
        <w:pStyle w:val="DZAufzP8E2"/>
        <w:rPr>
          <w:rFonts w:eastAsiaTheme="majorEastAsia"/>
        </w:rPr>
      </w:pPr>
      <w:r w:rsidRPr="003B7F51">
        <w:t xml:space="preserve">Behälter und Deckel müssen vor </w:t>
      </w:r>
      <w:proofErr w:type="spellStart"/>
      <w:r w:rsidRPr="003B7F51">
        <w:t>Neubefüllung</w:t>
      </w:r>
      <w:proofErr w:type="spellEnd"/>
      <w:r w:rsidRPr="003B7F51">
        <w:t xml:space="preserve"> nach Angaben des Herstellers aufb</w:t>
      </w:r>
      <w:r w:rsidRPr="003B7F51">
        <w:t>e</w:t>
      </w:r>
      <w:r w:rsidRPr="003B7F51">
        <w:t>reitet werden</w:t>
      </w:r>
    </w:p>
    <w:p w:rsidR="00B3418C" w:rsidRDefault="00850703" w:rsidP="00B3418C">
      <w:pPr>
        <w:pStyle w:val="DZberCam12"/>
      </w:pPr>
      <w:r>
        <w:t xml:space="preserve">Definition der </w:t>
      </w:r>
      <w:r w:rsidR="00B3418C">
        <w:t>Flächenreinigung</w:t>
      </w:r>
    </w:p>
    <w:p w:rsidR="00B3418C" w:rsidRDefault="00850703" w:rsidP="00850703">
      <w:pPr>
        <w:pStyle w:val="DZFlietext"/>
      </w:pPr>
      <w:r>
        <w:t xml:space="preserve">Sie dient 1. der </w:t>
      </w:r>
      <w:r w:rsidR="00B3418C">
        <w:t>Beseitigung von Schmutz</w:t>
      </w:r>
      <w:r>
        <w:t xml:space="preserve"> und 2. der </w:t>
      </w:r>
      <w:r w:rsidR="00B3418C">
        <w:t>Eliminierung von ubiquitären Umwel</w:t>
      </w:r>
      <w:r w:rsidR="00B3418C">
        <w:t>t</w:t>
      </w:r>
      <w:r w:rsidR="00B3418C">
        <w:t>keimen.</w:t>
      </w:r>
      <w:r>
        <w:t xml:space="preserve"> </w:t>
      </w:r>
      <w:r w:rsidR="00B3418C">
        <w:t>Durch den mechanischen Effekt kann auch die Anzahl primär pathogener und faku</w:t>
      </w:r>
      <w:r w:rsidR="00B3418C">
        <w:t>l</w:t>
      </w:r>
      <w:r w:rsidR="00B3418C">
        <w:t>tativ pathogener Keime vermindert werden.</w:t>
      </w:r>
      <w:r>
        <w:t xml:space="preserve"> </w:t>
      </w:r>
      <w:r w:rsidR="00B3418C">
        <w:t>Eine Reinigung ist in der Regel ausreichend für Flächen ohne häufigen Hand- oder Hautkontakt. Solche Flächen</w:t>
      </w:r>
      <w:r w:rsidR="00FF4902">
        <w:t xml:space="preserve"> </w:t>
      </w:r>
      <w:r w:rsidR="00B3418C">
        <w:t>sind z. B.:</w:t>
      </w:r>
    </w:p>
    <w:p w:rsidR="00B3418C" w:rsidRPr="00A57C8A" w:rsidRDefault="00B3418C" w:rsidP="00BB768E">
      <w:pPr>
        <w:pStyle w:val="DZAufzP8"/>
      </w:pPr>
      <w:r w:rsidRPr="00A57C8A">
        <w:t>Mobiliar und Fußböden in Bewohnerzimmern einschließlich des dazugehörigen San</w:t>
      </w:r>
      <w:r w:rsidRPr="00A57C8A">
        <w:t>i</w:t>
      </w:r>
      <w:r w:rsidRPr="00A57C8A">
        <w:t>tärbereichs,</w:t>
      </w:r>
    </w:p>
    <w:p w:rsidR="00B3418C" w:rsidRPr="00A57C8A" w:rsidRDefault="00B0394F" w:rsidP="00BB768E">
      <w:pPr>
        <w:pStyle w:val="DZAufzP8"/>
      </w:pPr>
      <w:r w:rsidRPr="00A57C8A">
        <w:t>Fußböden im Stationsstützpunkt</w:t>
      </w:r>
      <w:r w:rsidR="00B3418C" w:rsidRPr="00A57C8A">
        <w:t>- und Arztzimmer bzw. in den Behandlungsräumen, in Aufenthalts- und Speiseräumen, Entsorgungsräumen, Fluren und Treppenhäusern,</w:t>
      </w:r>
    </w:p>
    <w:p w:rsidR="00B3418C" w:rsidRPr="00A57C8A" w:rsidRDefault="00B3418C" w:rsidP="00BB768E">
      <w:pPr>
        <w:pStyle w:val="DZAufzP8"/>
      </w:pPr>
      <w:r w:rsidRPr="00A57C8A">
        <w:t>Fußboden und Flächen in den Verteilerküchen,</w:t>
      </w:r>
    </w:p>
    <w:p w:rsidR="00B3418C" w:rsidRPr="00A57C8A" w:rsidRDefault="00B3418C" w:rsidP="00BB768E">
      <w:pPr>
        <w:pStyle w:val="DZAufzP8"/>
      </w:pPr>
      <w:r w:rsidRPr="00A57C8A">
        <w:t>Lampen, Heizkörpe</w:t>
      </w:r>
      <w:bookmarkStart w:id="0" w:name="_GoBack"/>
      <w:bookmarkEnd w:id="0"/>
      <w:r w:rsidRPr="00A57C8A">
        <w:t>r.</w:t>
      </w:r>
    </w:p>
    <w:p w:rsidR="00B3418C" w:rsidRDefault="00850703" w:rsidP="00B3418C">
      <w:pPr>
        <w:pStyle w:val="DZberCam12"/>
      </w:pPr>
      <w:r>
        <w:t xml:space="preserve">Definition der </w:t>
      </w:r>
      <w:r w:rsidR="00B3418C">
        <w:t>Flächendesinfektion</w:t>
      </w:r>
    </w:p>
    <w:p w:rsidR="00B3418C" w:rsidRPr="00B3418C" w:rsidRDefault="00B3418C" w:rsidP="000D5771">
      <w:pPr>
        <w:pStyle w:val="DZberE2Cam12"/>
      </w:pPr>
      <w:r>
        <w:t>Allgemeines</w:t>
      </w:r>
    </w:p>
    <w:p w:rsidR="00B3418C" w:rsidRDefault="00B3418C" w:rsidP="00850703">
      <w:pPr>
        <w:pStyle w:val="DZFlietext"/>
      </w:pPr>
      <w:r>
        <w:t>Auf die Flächendesinfektion kann in Pflegeeinrichtungen nicht verzichtet werden.</w:t>
      </w:r>
      <w:r w:rsidR="00850703">
        <w:t xml:space="preserve"> Sie dient der </w:t>
      </w:r>
      <w:r>
        <w:t>Abtötung/Beseitigung von primär pathogenen und fakultativ pathogenen Keimen,</w:t>
      </w:r>
      <w:r w:rsidR="00B0394F">
        <w:t xml:space="preserve"> der </w:t>
      </w:r>
      <w:r>
        <w:t>Ver</w:t>
      </w:r>
      <w:r w:rsidR="00B0394F">
        <w:t>minderung</w:t>
      </w:r>
      <w:r w:rsidR="00FF4902">
        <w:t xml:space="preserve"> </w:t>
      </w:r>
      <w:r w:rsidR="00B0394F">
        <w:t xml:space="preserve">der Gesamtkeimzahl und der </w:t>
      </w:r>
      <w:r>
        <w:t>Reinigung von Flächen und Gegenständen.</w:t>
      </w:r>
    </w:p>
    <w:p w:rsidR="00B3418C" w:rsidRDefault="00B0394F" w:rsidP="00850703">
      <w:pPr>
        <w:pStyle w:val="DZFlietext"/>
      </w:pPr>
      <w:r>
        <w:t xml:space="preserve">Sie wir durchgeführt als </w:t>
      </w:r>
      <w:r w:rsidR="00B3418C">
        <w:t>Scheuer-Wischdesinfek</w:t>
      </w:r>
      <w:r>
        <w:t xml:space="preserve">tion für Oberflächen, Inventar und </w:t>
      </w:r>
      <w:r w:rsidR="00B3418C">
        <w:t>Fußb</w:t>
      </w:r>
      <w:r w:rsidR="00B3418C">
        <w:t>ö</w:t>
      </w:r>
      <w:r w:rsidR="00B3418C">
        <w:t>den.</w:t>
      </w:r>
      <w:r>
        <w:t xml:space="preserve"> Als </w:t>
      </w:r>
      <w:r w:rsidR="00B3418C">
        <w:t xml:space="preserve">Sprühverfahren </w:t>
      </w:r>
      <w:r>
        <w:t>wird sie nur für schlecht zugängliche oder</w:t>
      </w:r>
      <w:r w:rsidR="00B3418C">
        <w:t xml:space="preserve"> kleine Flächen</w:t>
      </w:r>
      <w:r>
        <w:t xml:space="preserve"> eingesetzt</w:t>
      </w:r>
      <w:r w:rsidR="00B3418C">
        <w:t>.</w:t>
      </w:r>
    </w:p>
    <w:p w:rsidR="00B3418C" w:rsidRDefault="000D5771" w:rsidP="000D5771">
      <w:pPr>
        <w:pStyle w:val="DZberE2Cam12"/>
      </w:pPr>
      <w:r>
        <w:t>Desinfektion in unterschiedlichen Risikobereichen</w:t>
      </w:r>
      <w:r w:rsidR="004550DA">
        <w:t xml:space="preserve"> </w:t>
      </w:r>
      <w:r>
        <w:t>(Risikobewertung)</w:t>
      </w:r>
    </w:p>
    <w:p w:rsidR="000D5771" w:rsidRDefault="000D5771" w:rsidP="00B0394F">
      <w:pPr>
        <w:pStyle w:val="DZFlietext"/>
      </w:pPr>
      <w:r>
        <w:t>Das Ausmaß der durchzuführenden Desinfektio</w:t>
      </w:r>
      <w:r w:rsidR="00B0394F">
        <w:t xml:space="preserve">nsmaßnahmen wird bestimmt durch </w:t>
      </w:r>
      <w:r>
        <w:t>die Wahrschein</w:t>
      </w:r>
      <w:r w:rsidR="00B0394F">
        <w:t xml:space="preserve">lichkeit des direkten Kontaktes und </w:t>
      </w:r>
      <w:r>
        <w:t>die mögliche Kontamination mit Krankheit</w:t>
      </w:r>
      <w:r>
        <w:t>s</w:t>
      </w:r>
      <w:r>
        <w:t>erregern sowie</w:t>
      </w:r>
      <w:r w:rsidR="00B0394F">
        <w:t xml:space="preserve"> </w:t>
      </w:r>
      <w:r>
        <w:t>durch den Grad der klinisch relevanten Immunsuppression der Bewohner</w:t>
      </w:r>
      <w:r w:rsidR="004419D7">
        <w:t xml:space="preserve"> </w:t>
      </w:r>
      <w:r w:rsidR="004419D7">
        <w:lastRenderedPageBreak/>
        <w:t>oder Bewohnerinnen</w:t>
      </w:r>
      <w:r>
        <w:t>.</w:t>
      </w:r>
      <w:r w:rsidR="00B0394F">
        <w:t xml:space="preserve"> </w:t>
      </w:r>
      <w:r>
        <w:t>Für die Festlegung von Reinigungs- und Desinfektionsmaßnahmen ist daher eine Unterscheidung von Risikobereichen sinnvoll.</w:t>
      </w:r>
      <w:r w:rsidR="00B0394F">
        <w:t xml:space="preserve"> </w:t>
      </w:r>
      <w:r>
        <w:t>Patientennahe Flächen, die häufig kontaminiert werden können, und patientenferne Flächen mit häufigem Haut- oder Händ</w:t>
      </w:r>
      <w:r>
        <w:t>e</w:t>
      </w:r>
      <w:r>
        <w:t>kontakt durch Bewohner</w:t>
      </w:r>
      <w:r w:rsidR="004419D7">
        <w:t>/Bewohnerinnen</w:t>
      </w:r>
      <w:r>
        <w:t xml:space="preserve"> oder Personal besitzen ein höheres Risikopotenz</w:t>
      </w:r>
      <w:r>
        <w:t>i</w:t>
      </w:r>
      <w:r>
        <w:t>al als patientenferne Flächen, mit denen auch das Personal keinen Kontakt hat.</w:t>
      </w:r>
      <w:r w:rsidR="00B0394F">
        <w:t xml:space="preserve"> </w:t>
      </w:r>
      <w:r>
        <w:t>Bei der A</w:t>
      </w:r>
      <w:r w:rsidR="004550DA">
        <w:t>n</w:t>
      </w:r>
      <w:r w:rsidR="004550DA">
        <w:t>wendung von</w:t>
      </w:r>
      <w:r>
        <w:t xml:space="preserve"> Desinfektionsmitteln sind die entsprechenden Bestimmungen des Arbeit</w:t>
      </w:r>
      <w:r>
        <w:t>s</w:t>
      </w:r>
      <w:r>
        <w:t>schutzes einzuhalten.</w:t>
      </w:r>
    </w:p>
    <w:p w:rsidR="00B3418C" w:rsidRDefault="000D5771" w:rsidP="000D5771">
      <w:pPr>
        <w:pStyle w:val="DZberE2Cam12"/>
      </w:pPr>
      <w:r w:rsidRPr="000D5771">
        <w:rPr>
          <w:rFonts w:eastAsiaTheme="majorEastAsia"/>
        </w:rPr>
        <w:t xml:space="preserve">Routinemäßige </w:t>
      </w:r>
      <w:r w:rsidR="00B3418C" w:rsidRPr="000D5771">
        <w:rPr>
          <w:rFonts w:eastAsiaTheme="majorEastAsia"/>
        </w:rPr>
        <w:t>Desinfektion</w:t>
      </w:r>
      <w:r w:rsidR="00B3418C">
        <w:t xml:space="preserve"> („laufende Desinfektion“, „</w:t>
      </w:r>
      <w:r>
        <w:t>prophylaktische Desinfe</w:t>
      </w:r>
      <w:r>
        <w:t>k</w:t>
      </w:r>
      <w:r>
        <w:t>tion“)</w:t>
      </w:r>
    </w:p>
    <w:p w:rsidR="00B3418C" w:rsidRDefault="000D5771" w:rsidP="00690012">
      <w:pPr>
        <w:pStyle w:val="DZFlietext"/>
      </w:pPr>
      <w:r w:rsidRPr="00690012">
        <w:rPr>
          <w:rStyle w:val="DZAufzP8E2Zchn"/>
          <w:rFonts w:eastAsiaTheme="minorHAnsi"/>
        </w:rPr>
        <w:t>Sie i</w:t>
      </w:r>
      <w:r w:rsidR="00B3418C" w:rsidRPr="00690012">
        <w:rPr>
          <w:rStyle w:val="DZAufzP8E2Zchn"/>
          <w:rFonts w:eastAsiaTheme="minorHAnsi"/>
        </w:rPr>
        <w:t>st auf Flächen durchzuführen, von denen zu vermuten ist, dass sie mit erregerhaltigem Material kontaminiert wurden, ohne dass dies im Einzelfall erke</w:t>
      </w:r>
      <w:r w:rsidRPr="00690012">
        <w:rPr>
          <w:rStyle w:val="DZAufzP8E2Zchn"/>
          <w:rFonts w:eastAsiaTheme="minorHAnsi"/>
        </w:rPr>
        <w:t>nnbar oder sichtbar ist.</w:t>
      </w:r>
      <w:r w:rsidR="00B0394F" w:rsidRPr="00690012">
        <w:rPr>
          <w:rStyle w:val="DZAufzP8E2Zchn"/>
          <w:rFonts w:eastAsiaTheme="minorHAnsi"/>
        </w:rPr>
        <w:t xml:space="preserve"> </w:t>
      </w:r>
      <w:r w:rsidRPr="00690012">
        <w:rPr>
          <w:rStyle w:val="DZAufzP8E2Zchn"/>
          <w:rFonts w:eastAsiaTheme="minorHAnsi"/>
        </w:rPr>
        <w:t xml:space="preserve">Sie </w:t>
      </w:r>
      <w:r w:rsidR="00B3418C" w:rsidRPr="00690012">
        <w:rPr>
          <w:rStyle w:val="DZAufzP8E2Zchn"/>
          <w:rFonts w:eastAsiaTheme="minorHAnsi"/>
        </w:rPr>
        <w:t xml:space="preserve">hat den Zweck, die Verbreitung von Krankheitserregern während </w:t>
      </w:r>
      <w:r w:rsidR="004550DA" w:rsidRPr="00690012">
        <w:rPr>
          <w:rStyle w:val="DZAufzP8E2Zchn"/>
          <w:rFonts w:eastAsiaTheme="minorHAnsi"/>
        </w:rPr>
        <w:t>der Pflege und Behandlung einzu</w:t>
      </w:r>
      <w:r w:rsidR="00B3418C" w:rsidRPr="00690012">
        <w:rPr>
          <w:rStyle w:val="DZAufzP8E2Zchn"/>
          <w:rFonts w:eastAsiaTheme="minorHAnsi"/>
        </w:rPr>
        <w:t>schränken und ist täglich durchzuführen.</w:t>
      </w:r>
      <w:r w:rsidR="00B0394F" w:rsidRPr="00690012">
        <w:rPr>
          <w:rStyle w:val="DZAufzP8E2Zchn"/>
          <w:rFonts w:eastAsiaTheme="minorHAnsi"/>
        </w:rPr>
        <w:t xml:space="preserve"> </w:t>
      </w:r>
      <w:r w:rsidRPr="00690012">
        <w:rPr>
          <w:rStyle w:val="DZAufzP8E2Zchn"/>
          <w:rFonts w:eastAsiaTheme="minorHAnsi"/>
        </w:rPr>
        <w:t>Sie um</w:t>
      </w:r>
      <w:r>
        <w:t xml:space="preserve">fasst </w:t>
      </w:r>
      <w:r w:rsidR="00B3418C">
        <w:t>Arbeitsflächen im Funktionsraum und im unreinen Arbeitsraum</w:t>
      </w:r>
      <w:r w:rsidR="00B0394F">
        <w:t xml:space="preserve"> und </w:t>
      </w:r>
      <w:r w:rsidR="00B3418C">
        <w:t>Toilettensitze und -zubehör in gemeinschaftlich genut</w:t>
      </w:r>
      <w:r w:rsidR="00B3418C">
        <w:t>z</w:t>
      </w:r>
      <w:r w:rsidR="00B3418C">
        <w:t>ten, nicht den Zimmern zugeordneten Toiletten</w:t>
      </w:r>
      <w:r w:rsidR="00B0394F">
        <w:t>.</w:t>
      </w:r>
    </w:p>
    <w:p w:rsidR="00B3418C" w:rsidRDefault="004550DA" w:rsidP="00B0394F">
      <w:pPr>
        <w:pStyle w:val="DZFlietext"/>
      </w:pPr>
      <w:r>
        <w:t>Wirkstoffe:</w:t>
      </w:r>
      <w:r w:rsidR="00B3418C">
        <w:t xml:space="preserve"> z. B. </w:t>
      </w:r>
      <w:proofErr w:type="spellStart"/>
      <w:r w:rsidR="00B3418C">
        <w:t>Qua</w:t>
      </w:r>
      <w:r>
        <w:t>ts</w:t>
      </w:r>
      <w:proofErr w:type="spellEnd"/>
      <w:r>
        <w:t xml:space="preserve">, </w:t>
      </w:r>
      <w:proofErr w:type="spellStart"/>
      <w:r>
        <w:t>Guanidine</w:t>
      </w:r>
      <w:proofErr w:type="spellEnd"/>
      <w:r>
        <w:t xml:space="preserve"> gemäß VAH-Liste, 1</w:t>
      </w:r>
      <w:r w:rsidR="00B3418C">
        <w:t>-Stunden-Wert</w:t>
      </w:r>
    </w:p>
    <w:p w:rsidR="000D5771" w:rsidRDefault="000D5771" w:rsidP="000D5771">
      <w:pPr>
        <w:pStyle w:val="DZberE2Cam12"/>
        <w:rPr>
          <w:rFonts w:eastAsiaTheme="majorEastAsia"/>
        </w:rPr>
      </w:pPr>
      <w:r w:rsidRPr="000D5771">
        <w:rPr>
          <w:rFonts w:eastAsiaTheme="majorEastAsia"/>
        </w:rPr>
        <w:t>Gezielte Flächendesinfektion</w:t>
      </w:r>
    </w:p>
    <w:p w:rsidR="000D5771" w:rsidRDefault="000D5771" w:rsidP="00B0394F">
      <w:pPr>
        <w:pStyle w:val="DZFlietext"/>
      </w:pPr>
      <w:r>
        <w:t>Sie muss unmittelbar durchgeführt werden bei:</w:t>
      </w:r>
    </w:p>
    <w:p w:rsidR="000D5771" w:rsidRPr="00A57C8A" w:rsidRDefault="000D5771" w:rsidP="00BB768E">
      <w:pPr>
        <w:pStyle w:val="DZAufzP8"/>
      </w:pPr>
      <w:r w:rsidRPr="00A57C8A">
        <w:t xml:space="preserve">erkennbarer </w:t>
      </w:r>
      <w:r w:rsidRPr="00690012">
        <w:rPr>
          <w:b/>
        </w:rPr>
        <w:t>Kontamination</w:t>
      </w:r>
      <w:r w:rsidRPr="00A57C8A">
        <w:t xml:space="preserve"> (Blut, Eiter, Schleim, Speichel, Fäzes und anderen Körpe</w:t>
      </w:r>
      <w:r w:rsidRPr="00A57C8A">
        <w:t>r</w:t>
      </w:r>
      <w:r w:rsidRPr="00A57C8A">
        <w:t>ausscheidungen)</w:t>
      </w:r>
      <w:r w:rsidR="00B92B05" w:rsidRPr="00A57C8A">
        <w:t xml:space="preserve"> und umfasst </w:t>
      </w:r>
      <w:r w:rsidR="00B92B05" w:rsidRPr="00A57C8A">
        <w:rPr>
          <w:rStyle w:val="DZAufzP8E2Zchn"/>
        </w:rPr>
        <w:t>die jeweilige kontaminierte Fläche, z. B. Sitzgelegenhe</w:t>
      </w:r>
      <w:r w:rsidR="00B92B05" w:rsidRPr="00A57C8A">
        <w:rPr>
          <w:rStyle w:val="DZAufzP8E2Zchn"/>
        </w:rPr>
        <w:t>i</w:t>
      </w:r>
      <w:r w:rsidR="00B92B05" w:rsidRPr="00A57C8A">
        <w:rPr>
          <w:rStyle w:val="DZAufzP8E2Zchn"/>
        </w:rPr>
        <w:t>ten, Bälle, Keulen</w:t>
      </w:r>
      <w:r w:rsidR="00126ED3" w:rsidRPr="00A57C8A">
        <w:rPr>
          <w:rStyle w:val="DZAufzP8E2Zchn"/>
        </w:rPr>
        <w:t xml:space="preserve"> und Fußböden</w:t>
      </w:r>
      <w:r w:rsidR="00B92B05" w:rsidRPr="00A57C8A">
        <w:rPr>
          <w:rStyle w:val="DZAufzP8E2Zchn"/>
        </w:rPr>
        <w:t xml:space="preserve"> (Kontamination vorher mit saugfähigem Material au</w:t>
      </w:r>
      <w:r w:rsidR="00B92B05" w:rsidRPr="00A57C8A">
        <w:rPr>
          <w:rStyle w:val="DZAufzP8E2Zchn"/>
        </w:rPr>
        <w:t>f</w:t>
      </w:r>
      <w:r w:rsidR="00B92B05" w:rsidRPr="00A57C8A">
        <w:rPr>
          <w:rStyle w:val="DZAufzP8E2Zchn"/>
        </w:rPr>
        <w:t>nehmen</w:t>
      </w:r>
      <w:r w:rsidR="00B92B05" w:rsidRPr="00A57C8A">
        <w:t>)</w:t>
      </w:r>
      <w:r w:rsidR="00787A6B" w:rsidRPr="00A57C8A">
        <w:t>;</w:t>
      </w:r>
      <w:r w:rsidR="00B92B05" w:rsidRPr="00A57C8A">
        <w:t xml:space="preserve"> Wirkstoffe</w:t>
      </w:r>
      <w:r w:rsidR="00B8366F" w:rsidRPr="00A57C8A">
        <w:t xml:space="preserve"> gemäß VAH-Liste</w:t>
      </w:r>
    </w:p>
    <w:p w:rsidR="000D5771" w:rsidRDefault="000D5771" w:rsidP="00BB768E">
      <w:pPr>
        <w:pStyle w:val="DZAufzP8"/>
      </w:pPr>
      <w:r w:rsidRPr="00B92B05">
        <w:rPr>
          <w:b/>
        </w:rPr>
        <w:t>Ausbruchssituationen</w:t>
      </w:r>
      <w:r w:rsidR="00B92B05" w:rsidRPr="00B92B05">
        <w:t xml:space="preserve"> </w:t>
      </w:r>
      <w:r w:rsidR="00B92B05" w:rsidRPr="00B92B05">
        <w:rPr>
          <w:b/>
        </w:rPr>
        <w:t>und Auftreten spezieller Erreger</w:t>
      </w:r>
      <w:r w:rsidR="00B92B05">
        <w:t>, bei</w:t>
      </w:r>
      <w:r w:rsidR="00B92B05" w:rsidRPr="00B92B05">
        <w:t xml:space="preserve"> </w:t>
      </w:r>
      <w:r w:rsidR="00B92B05" w:rsidRPr="00B92B05">
        <w:rPr>
          <w:b/>
        </w:rPr>
        <w:t>übertragbaren Krankhe</w:t>
      </w:r>
      <w:r w:rsidR="00B92B05" w:rsidRPr="00B92B05">
        <w:rPr>
          <w:b/>
        </w:rPr>
        <w:t>i</w:t>
      </w:r>
      <w:r w:rsidR="00B92B05" w:rsidRPr="00B92B05">
        <w:rPr>
          <w:b/>
        </w:rPr>
        <w:t>ten</w:t>
      </w:r>
      <w:r w:rsidR="00B92B05">
        <w:t xml:space="preserve"> oder </w:t>
      </w:r>
      <w:r w:rsidR="00B92B05" w:rsidRPr="00B92B05">
        <w:rPr>
          <w:b/>
        </w:rPr>
        <w:t>multiresistenten</w:t>
      </w:r>
      <w:r w:rsidR="00B92B05">
        <w:rPr>
          <w:b/>
        </w:rPr>
        <w:t xml:space="preserve"> Erregern</w:t>
      </w:r>
      <w:r w:rsidR="00B92B05" w:rsidRPr="00B92B05">
        <w:t xml:space="preserve"> (gezielte Desinfektion zur Eindämmung und Verh</w:t>
      </w:r>
      <w:r w:rsidR="00B92B05" w:rsidRPr="00B92B05">
        <w:t>ü</w:t>
      </w:r>
      <w:r w:rsidR="00B92B05" w:rsidRPr="00B92B05">
        <w:t>tung der Weiterverbreitung von bestimmten übertragbaren Krankheiten und Infekti</w:t>
      </w:r>
      <w:r w:rsidR="00B92B05" w:rsidRPr="00B92B05">
        <w:t>o</w:t>
      </w:r>
      <w:r w:rsidR="00B92B05" w:rsidRPr="00B92B05">
        <w:t>nen neben den routinemäßig durchgeführten Maßnahmen</w:t>
      </w:r>
      <w:r w:rsidR="00B92B05">
        <w:t xml:space="preserve">) und </w:t>
      </w:r>
      <w:r w:rsidR="00B92B05" w:rsidRPr="00B92B05">
        <w:rPr>
          <w:b/>
        </w:rPr>
        <w:t>umfasst</w:t>
      </w:r>
      <w:r w:rsidR="00B92B05">
        <w:t xml:space="preserve"> Arbeitsflächen im Funktionsraum und im unreinen Arbeitsraum, Fußboden, Toilettensitze und -zubehör, Türgriffe in gemeinschaftlich genutzten, nicht den Zimmern zugeordneten To</w:t>
      </w:r>
      <w:r w:rsidR="00B92B05">
        <w:t>i</w:t>
      </w:r>
      <w:r w:rsidR="00B92B05">
        <w:t>letten, Fußboden, Toilettensitz und -zubehör, Türgriffe in den Toiletten von Erkrankten, patientennahe Hand- Kontaktflächen</w:t>
      </w:r>
      <w:r w:rsidR="00FF4902">
        <w:t xml:space="preserve"> </w:t>
      </w:r>
      <w:r w:rsidR="00B92B05">
        <w:t>im Bewohnerzimmer</w:t>
      </w:r>
      <w:r w:rsidR="00787A6B">
        <w:t>;</w:t>
      </w:r>
      <w:r w:rsidR="00B92B05">
        <w:t xml:space="preserve"> </w:t>
      </w:r>
      <w:r w:rsidR="00B92B05" w:rsidRPr="00B92B05">
        <w:rPr>
          <w:b/>
        </w:rPr>
        <w:t>Wirkstoffe</w:t>
      </w:r>
      <w:r w:rsidR="00FF4902">
        <w:t>:</w:t>
      </w:r>
      <w:r w:rsidR="00B92B05">
        <w:t xml:space="preserve"> z. B. </w:t>
      </w:r>
      <w:proofErr w:type="spellStart"/>
      <w:r w:rsidR="00B92B05">
        <w:t>Perverbi</w:t>
      </w:r>
      <w:r w:rsidR="00B92B05">
        <w:t>n</w:t>
      </w:r>
      <w:r w:rsidR="00B92B05">
        <w:t>dungen</w:t>
      </w:r>
      <w:proofErr w:type="spellEnd"/>
      <w:r w:rsidR="00B92B05">
        <w:t>, Aldehyde, Kombinationen mit Aldehyden gemäß VAH-Liste, 1-Stunden-Wert</w:t>
      </w:r>
    </w:p>
    <w:p w:rsidR="00B92B05" w:rsidRDefault="00B92B05" w:rsidP="009D47D4">
      <w:pPr>
        <w:pStyle w:val="DZberE2Cam12"/>
        <w:keepLines/>
        <w:pageBreakBefore/>
      </w:pPr>
      <w:r>
        <w:lastRenderedPageBreak/>
        <w:t>Schlussdesinfektion</w:t>
      </w:r>
    </w:p>
    <w:p w:rsidR="00B92B05" w:rsidRDefault="00787A6B" w:rsidP="009D47D4">
      <w:pPr>
        <w:pStyle w:val="DZFlietext"/>
        <w:keepLines/>
      </w:pPr>
      <w:r>
        <w:rPr>
          <w:rStyle w:val="DZAufzP12Zchn"/>
          <w:rFonts w:eastAsiaTheme="minorHAnsi"/>
        </w:rPr>
        <w:t xml:space="preserve">Die </w:t>
      </w:r>
      <w:r w:rsidR="00B92B05" w:rsidRPr="00787A6B">
        <w:rPr>
          <w:rStyle w:val="DZAufzP12Zchn"/>
          <w:rFonts w:eastAsiaTheme="minorHAnsi"/>
        </w:rPr>
        <w:t>Schlussdesinfektion</w:t>
      </w:r>
      <w:r>
        <w:rPr>
          <w:rStyle w:val="DZAufzP12Zchn"/>
          <w:rFonts w:eastAsiaTheme="minorHAnsi"/>
        </w:rPr>
        <w:t xml:space="preserve"> wird </w:t>
      </w:r>
      <w:r w:rsidR="00B92B05">
        <w:t>in Bereichen oder Räumen, die zur Pflege oder Behandlung e</w:t>
      </w:r>
      <w:r w:rsidR="00B92B05">
        <w:t>i</w:t>
      </w:r>
      <w:r w:rsidR="00B92B05">
        <w:t>nes infizierten bzw. mit Erregern kolonisierten Patienten</w:t>
      </w:r>
      <w:r w:rsidR="004419D7">
        <w:t xml:space="preserve"> oder einer Patientin</w:t>
      </w:r>
      <w:r w:rsidR="00B92B05">
        <w:t xml:space="preserve"> dienten</w:t>
      </w:r>
      <w:r>
        <w:t>, durchgeführt.</w:t>
      </w:r>
      <w:r w:rsidR="00B0394F">
        <w:t xml:space="preserve"> </w:t>
      </w:r>
      <w:r w:rsidR="00B92B05">
        <w:t>Sie wird nach Verlegung, Entlassung oder Tod des Bewohners</w:t>
      </w:r>
      <w:r w:rsidR="004419D7">
        <w:t>/der Bewohnerin</w:t>
      </w:r>
      <w:r w:rsidR="00B92B05">
        <w:t xml:space="preserve"> durchgeführt, sodass der B</w:t>
      </w:r>
      <w:r w:rsidR="00B0394F">
        <w:t>e</w:t>
      </w:r>
      <w:r w:rsidR="00B92B05">
        <w:t>reich/Raum ohne Infektionsgefährdung zur Pflege oder Behan</w:t>
      </w:r>
      <w:r w:rsidR="00B92B05">
        <w:t>d</w:t>
      </w:r>
      <w:r w:rsidR="00B92B05">
        <w:t>lung eines andere</w:t>
      </w:r>
      <w:r>
        <w:t>n Patienten</w:t>
      </w:r>
      <w:r w:rsidR="004419D7">
        <w:t xml:space="preserve"> oder einer anderen Patientin</w:t>
      </w:r>
      <w:r>
        <w:t xml:space="preserve"> genutzt werden kann</w:t>
      </w:r>
      <w:r w:rsidR="00B92B05">
        <w:t>.</w:t>
      </w:r>
    </w:p>
    <w:p w:rsidR="00787A6B" w:rsidRDefault="00787A6B" w:rsidP="009D47D4">
      <w:pPr>
        <w:pStyle w:val="DZFlietext"/>
        <w:keepLines/>
      </w:pPr>
      <w:r>
        <w:t>Sie umfasst:</w:t>
      </w:r>
    </w:p>
    <w:p w:rsidR="00787A6B" w:rsidRDefault="00787A6B" w:rsidP="009D47D4">
      <w:pPr>
        <w:pStyle w:val="DZAufzP8"/>
        <w:keepLines/>
      </w:pPr>
      <w:r>
        <w:t>Bettgestell, Mobiliar, Waschbecken, Konsole, Duschwanne, Toilettensitz, Spülmech</w:t>
      </w:r>
      <w:r>
        <w:t>a</w:t>
      </w:r>
      <w:r>
        <w:t xml:space="preserve">nismus, Türgriffe im jeweiligen Zimmer; </w:t>
      </w:r>
      <w:r w:rsidRPr="00787A6B">
        <w:rPr>
          <w:b/>
        </w:rPr>
        <w:t>Wirkstoffe:</w:t>
      </w:r>
      <w:r w:rsidR="00FF4902">
        <w:t xml:space="preserve"> </w:t>
      </w:r>
      <w:r>
        <w:t xml:space="preserve">z. B. </w:t>
      </w:r>
      <w:proofErr w:type="spellStart"/>
      <w:r>
        <w:t>Quats</w:t>
      </w:r>
      <w:proofErr w:type="spellEnd"/>
      <w:r>
        <w:t xml:space="preserve">, </w:t>
      </w:r>
      <w:proofErr w:type="spellStart"/>
      <w:r>
        <w:t>Amphotenside</w:t>
      </w:r>
      <w:proofErr w:type="spellEnd"/>
      <w:r>
        <w:t xml:space="preserve">, </w:t>
      </w:r>
      <w:proofErr w:type="spellStart"/>
      <w:r>
        <w:t>Gluc</w:t>
      </w:r>
      <w:r>
        <w:t>o</w:t>
      </w:r>
      <w:r>
        <w:t>protamin</w:t>
      </w:r>
      <w:proofErr w:type="spellEnd"/>
      <w:r>
        <w:t xml:space="preserve">, </w:t>
      </w:r>
      <w:proofErr w:type="spellStart"/>
      <w:r>
        <w:t>Guani</w:t>
      </w:r>
      <w:r w:rsidR="004550DA">
        <w:t>dine</w:t>
      </w:r>
      <w:proofErr w:type="spellEnd"/>
      <w:r w:rsidR="004550DA">
        <w:t xml:space="preserve"> gemäß VAH-Liste, 1-</w:t>
      </w:r>
      <w:r>
        <w:t>Stunden-Wert, ggf. viruswirksame Deklaration beachten</w:t>
      </w:r>
    </w:p>
    <w:p w:rsidR="00B92B05" w:rsidRPr="00787A6B" w:rsidRDefault="00787A6B" w:rsidP="009D47D4">
      <w:pPr>
        <w:pStyle w:val="DZAufzP8"/>
        <w:keepLines/>
      </w:pPr>
      <w:r w:rsidRPr="00787A6B">
        <w:t>Bei Ausbruchsende</w:t>
      </w:r>
      <w:r>
        <w:t xml:space="preserve"> und bei speziellen Erregern</w:t>
      </w:r>
      <w:r w:rsidRPr="00787A6B">
        <w:t xml:space="preserve"> </w:t>
      </w:r>
      <w:r w:rsidRPr="00787A6B">
        <w:rPr>
          <w:b/>
        </w:rPr>
        <w:t>zusätzlich</w:t>
      </w:r>
      <w:r w:rsidRPr="00787A6B">
        <w:t>: Fußboden, Toilettensitze und -zubehör, Türgriffe in gemeinschaftlich genutzten, nicht den Zimmern zugeordneten Toiletten, Arbeitsflächen im unreinen Arbeitsraum</w:t>
      </w:r>
      <w:r w:rsidRPr="00787A6B">
        <w:rPr>
          <w:b/>
        </w:rPr>
        <w:t xml:space="preserve">; Wirkstoffe: </w:t>
      </w:r>
      <w:r>
        <w:t xml:space="preserve">z. B. </w:t>
      </w:r>
      <w:proofErr w:type="spellStart"/>
      <w:r>
        <w:t>Perverbindungen</w:t>
      </w:r>
      <w:proofErr w:type="spellEnd"/>
      <w:r>
        <w:t>, Kombinationen mit Aldehyden gemäß VAH-Liste, 1-Stunden-Wert, ggf. viruswirksame Deklaration beachten</w:t>
      </w:r>
    </w:p>
    <w:sectPr w:rsidR="00B92B05" w:rsidRPr="00787A6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0CB" w:rsidRDefault="002160CB" w:rsidP="00C12C0C">
      <w:r>
        <w:separator/>
      </w:r>
    </w:p>
  </w:endnote>
  <w:endnote w:type="continuationSeparator" w:id="0">
    <w:p w:rsidR="002160CB" w:rsidRDefault="002160CB" w:rsidP="00C1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49" w:rsidRDefault="00826F74">
    <w:pPr>
      <w:pStyle w:val="Fuzeil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9552D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0CB" w:rsidRDefault="002160CB" w:rsidP="00C12C0C">
      <w:r>
        <w:separator/>
      </w:r>
    </w:p>
  </w:footnote>
  <w:footnote w:type="continuationSeparator" w:id="0">
    <w:p w:rsidR="002160CB" w:rsidRDefault="002160CB" w:rsidP="00C12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C0C" w:rsidRDefault="00C12C0C" w:rsidP="00C12C0C">
    <w:pPr>
      <w:pStyle w:val="KZCl10"/>
    </w:pPr>
    <w:r>
      <w:rPr>
        <w:lang w:eastAsia="de-DE"/>
      </w:rPr>
      <w:drawing>
        <wp:anchor distT="0" distB="0" distL="114300" distR="114300" simplePos="0" relativeHeight="251659264" behindDoc="1" locked="0" layoutInCell="1" allowOverlap="1" wp14:anchorId="6CBDEA1C" wp14:editId="4CCB32F3">
          <wp:simplePos x="0" y="0"/>
          <wp:positionH relativeFrom="leftMargin">
            <wp:posOffset>180340</wp:posOffset>
          </wp:positionH>
          <wp:positionV relativeFrom="topMargin">
            <wp:posOffset>180340</wp:posOffset>
          </wp:positionV>
          <wp:extent cx="1368000" cy="802800"/>
          <wp:effectExtent l="0" t="0" r="3810" b="0"/>
          <wp:wrapTight wrapText="bothSides">
            <wp:wrapPolygon edited="0">
              <wp:start x="0" y="0"/>
              <wp:lineTo x="0" y="21019"/>
              <wp:lineTo x="21359" y="21019"/>
              <wp:lineTo x="21359" y="0"/>
              <wp:lineTo x="0" y="0"/>
            </wp:wrapPolygon>
          </wp:wrapTight>
          <wp:docPr id="3" name="Bild 3" descr="Logo rhein-a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rhein-a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8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Grundsätze zur Verfahrensanweisung „Reinigung und Desinfektion“</w:t>
    </w:r>
  </w:p>
  <w:p w:rsidR="008F00AE" w:rsidRDefault="002C6118" w:rsidP="008F00AE">
    <w:pPr>
      <w:pStyle w:val="KZCl10"/>
    </w:pPr>
    <w:r>
      <w:t>15</w:t>
    </w:r>
    <w:r w:rsidR="00C12C0C">
      <w:t>.11.2017</w:t>
    </w:r>
  </w:p>
  <w:p w:rsidR="008B7ECA" w:rsidRDefault="008B7ECA" w:rsidP="008F00AE">
    <w:pPr>
      <w:pStyle w:val="KZCl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E76617A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F9B2EC96"/>
    <w:name w:val="WW8Num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49BC4352"/>
    <w:name w:val="WW8Num4"/>
    <w:lvl w:ilvl="0">
      <w:start w:val="1"/>
      <w:numFmt w:val="decimal"/>
      <w:pStyle w:val="AZZahl"/>
      <w:lvlText w:val="%1."/>
      <w:lvlJc w:val="left"/>
      <w:pPr>
        <w:tabs>
          <w:tab w:val="num" w:pos="397"/>
        </w:tabs>
        <w:ind w:left="397" w:hanging="397"/>
      </w:pPr>
      <w:rPr>
        <w:rFonts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multilevel"/>
    <w:tmpl w:val="9E5A759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DZAufzP8E2"/>
      <w:lvlText w:val=""/>
      <w:lvlJc w:val="left"/>
      <w:pPr>
        <w:tabs>
          <w:tab w:val="num" w:pos="567"/>
        </w:tabs>
        <w:ind w:left="1134" w:hanging="567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multilevel"/>
    <w:tmpl w:val="40B4B772"/>
    <w:name w:val="WW8Num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0000007"/>
    <w:multiLevelType w:val="multilevel"/>
    <w:tmpl w:val="3AFA0464"/>
    <w:name w:val="WW8Num7"/>
    <w:lvl w:ilvl="0">
      <w:start w:val="1"/>
      <w:numFmt w:val="bullet"/>
      <w:pStyle w:val="AufP8"/>
      <w:lvlText w:val=""/>
      <w:lvlJc w:val="left"/>
      <w:pPr>
        <w:tabs>
          <w:tab w:val="num" w:pos="567"/>
        </w:tabs>
        <w:ind w:left="720" w:hanging="493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8">
    <w:nsid w:val="05EB35ED"/>
    <w:multiLevelType w:val="hybridMultilevel"/>
    <w:tmpl w:val="11E6F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E136E"/>
    <w:multiLevelType w:val="hybridMultilevel"/>
    <w:tmpl w:val="135C2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5305C"/>
    <w:multiLevelType w:val="hybridMultilevel"/>
    <w:tmpl w:val="01E4C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53330"/>
    <w:multiLevelType w:val="hybridMultilevel"/>
    <w:tmpl w:val="0242D9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24620"/>
    <w:multiLevelType w:val="hybridMultilevel"/>
    <w:tmpl w:val="F9A4C6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A0E7C"/>
    <w:multiLevelType w:val="hybridMultilevel"/>
    <w:tmpl w:val="5C12A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7518BD"/>
    <w:multiLevelType w:val="hybridMultilevel"/>
    <w:tmpl w:val="64FEE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91C19"/>
    <w:multiLevelType w:val="hybridMultilevel"/>
    <w:tmpl w:val="3F7A9F80"/>
    <w:lvl w:ilvl="0" w:tplc="5CA0C55C">
      <w:start w:val="1"/>
      <w:numFmt w:val="bullet"/>
      <w:pStyle w:val="AufP1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543365"/>
    <w:multiLevelType w:val="hybridMultilevel"/>
    <w:tmpl w:val="E6C0D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70C15"/>
    <w:multiLevelType w:val="hybridMultilevel"/>
    <w:tmpl w:val="573AB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0"/>
  </w:num>
  <w:num w:numId="5">
    <w:abstractNumId w:val="0"/>
  </w:num>
  <w:num w:numId="6">
    <w:abstractNumId w:val="15"/>
  </w:num>
  <w:num w:numId="7">
    <w:abstractNumId w:val="6"/>
  </w:num>
  <w:num w:numId="8">
    <w:abstractNumId w:val="3"/>
  </w:num>
  <w:num w:numId="9">
    <w:abstractNumId w:val="0"/>
  </w:num>
  <w:num w:numId="10">
    <w:abstractNumId w:val="0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  <w:num w:numId="15">
    <w:abstractNumId w:val="5"/>
  </w:num>
  <w:num w:numId="16">
    <w:abstractNumId w:val="7"/>
  </w:num>
  <w:num w:numId="17">
    <w:abstractNumId w:val="9"/>
  </w:num>
  <w:num w:numId="18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DZAufzP8E2"/>
        <w:lvlText w:val=""/>
        <w:lvlJc w:val="left"/>
        <w:pPr>
          <w:tabs>
            <w:tab w:val="num" w:pos="1440"/>
          </w:tabs>
          <w:ind w:left="1134" w:hanging="567"/>
        </w:pPr>
        <w:rPr>
          <w:rFonts w:ascii="Symbol" w:hAnsi="Symbol" w:hint="default"/>
          <w:color w:val="auto"/>
          <w:sz w:val="16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19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DZAufzP8E2"/>
        <w:lvlText w:val=""/>
        <w:lvlJc w:val="left"/>
        <w:pPr>
          <w:tabs>
            <w:tab w:val="num" w:pos="851"/>
          </w:tabs>
          <w:ind w:left="1134" w:hanging="567"/>
        </w:pPr>
        <w:rPr>
          <w:rFonts w:ascii="Symbol" w:hAnsi="Symbol" w:hint="default"/>
          <w:color w:val="auto"/>
          <w:sz w:val="16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20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pStyle w:val="DZAufzP8E2"/>
        <w:lvlText w:val=""/>
        <w:lvlJc w:val="left"/>
        <w:pPr>
          <w:tabs>
            <w:tab w:val="num" w:pos="851"/>
          </w:tabs>
          <w:ind w:left="1134" w:hanging="567"/>
        </w:pPr>
        <w:rPr>
          <w:rFonts w:ascii="Symbol" w:hAnsi="Symbol" w:hint="default"/>
          <w:color w:val="auto"/>
          <w:sz w:val="16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21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DZAufzP8E2"/>
        <w:lvlText w:val=""/>
        <w:lvlJc w:val="left"/>
        <w:pPr>
          <w:tabs>
            <w:tab w:val="num" w:pos="851"/>
          </w:tabs>
          <w:ind w:left="851" w:hanging="284"/>
        </w:pPr>
        <w:rPr>
          <w:rFonts w:ascii="Symbol" w:hAnsi="Symbol" w:hint="default"/>
          <w:color w:val="auto"/>
          <w:sz w:val="16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22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DZAufzP8E2"/>
        <w:lvlText w:val=""/>
        <w:lvlJc w:val="left"/>
        <w:pPr>
          <w:tabs>
            <w:tab w:val="num" w:pos="851"/>
          </w:tabs>
          <w:ind w:left="851" w:hanging="284"/>
        </w:pPr>
        <w:rPr>
          <w:rFonts w:ascii="Symbol" w:hAnsi="Symbol" w:hint="default"/>
          <w:color w:val="auto"/>
          <w:sz w:val="16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23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DZAufzP8E2"/>
        <w:lvlText w:val=""/>
        <w:lvlJc w:val="left"/>
        <w:pPr>
          <w:tabs>
            <w:tab w:val="num" w:pos="851"/>
          </w:tabs>
          <w:ind w:left="851" w:hanging="284"/>
        </w:pPr>
        <w:rPr>
          <w:rFonts w:ascii="Symbol" w:hAnsi="Symbol" w:hint="default"/>
          <w:color w:val="auto"/>
          <w:sz w:val="16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24">
    <w:abstractNumId w:val="11"/>
  </w:num>
  <w:num w:numId="25">
    <w:abstractNumId w:val="17"/>
  </w:num>
  <w:num w:numId="26">
    <w:abstractNumId w:val="10"/>
  </w:num>
  <w:num w:numId="27">
    <w:abstractNumId w:val="13"/>
  </w:num>
  <w:num w:numId="28">
    <w:abstractNumId w:val="14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linkStyl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0C"/>
    <w:rsid w:val="00091D4F"/>
    <w:rsid w:val="000D5771"/>
    <w:rsid w:val="00106764"/>
    <w:rsid w:val="00126ED3"/>
    <w:rsid w:val="00205DD7"/>
    <w:rsid w:val="002160CB"/>
    <w:rsid w:val="002371A1"/>
    <w:rsid w:val="002404DF"/>
    <w:rsid w:val="002630DE"/>
    <w:rsid w:val="002C6118"/>
    <w:rsid w:val="0031496C"/>
    <w:rsid w:val="004419D7"/>
    <w:rsid w:val="004550DA"/>
    <w:rsid w:val="004712FE"/>
    <w:rsid w:val="00475BF0"/>
    <w:rsid w:val="004F4E3F"/>
    <w:rsid w:val="005C6B33"/>
    <w:rsid w:val="005E1F74"/>
    <w:rsid w:val="00613935"/>
    <w:rsid w:val="00652449"/>
    <w:rsid w:val="00690012"/>
    <w:rsid w:val="006F42FF"/>
    <w:rsid w:val="00733914"/>
    <w:rsid w:val="00787A6B"/>
    <w:rsid w:val="00826F74"/>
    <w:rsid w:val="00850703"/>
    <w:rsid w:val="008813B5"/>
    <w:rsid w:val="008B7ECA"/>
    <w:rsid w:val="008E4B4B"/>
    <w:rsid w:val="008F00AE"/>
    <w:rsid w:val="00932279"/>
    <w:rsid w:val="009552DD"/>
    <w:rsid w:val="009D47D4"/>
    <w:rsid w:val="00A57C8A"/>
    <w:rsid w:val="00B0394F"/>
    <w:rsid w:val="00B3418C"/>
    <w:rsid w:val="00B8366F"/>
    <w:rsid w:val="00B92B05"/>
    <w:rsid w:val="00BB768E"/>
    <w:rsid w:val="00BC4544"/>
    <w:rsid w:val="00BD07AD"/>
    <w:rsid w:val="00BF7FB3"/>
    <w:rsid w:val="00C12C0C"/>
    <w:rsid w:val="00DD086D"/>
    <w:rsid w:val="00DE194D"/>
    <w:rsid w:val="00E253BD"/>
    <w:rsid w:val="00EF127E"/>
    <w:rsid w:val="00EF2986"/>
    <w:rsid w:val="00EF771F"/>
    <w:rsid w:val="00F83410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001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berschrift1">
    <w:name w:val="heading 1"/>
    <w:basedOn w:val="Standard"/>
    <w:next w:val="Textkrper"/>
    <w:link w:val="berschrift1Zchn1"/>
    <w:qFormat/>
    <w:rsid w:val="00690012"/>
    <w:pPr>
      <w:keepNext/>
      <w:numPr>
        <w:numId w:val="4"/>
      </w:numPr>
      <w:spacing w:before="240" w:after="60"/>
      <w:outlineLvl w:val="0"/>
    </w:pPr>
    <w:rPr>
      <w:rFonts w:ascii="Cambria" w:hAnsi="Cambria" w:cs="Arial"/>
      <w:b/>
      <w:bCs/>
      <w:kern w:val="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341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Textkrper"/>
    <w:link w:val="berschrift3Zchn"/>
    <w:qFormat/>
    <w:rsid w:val="00690012"/>
    <w:pPr>
      <w:keepNext/>
      <w:numPr>
        <w:ilvl w:val="2"/>
        <w:numId w:val="4"/>
      </w:numPr>
      <w:spacing w:before="480" w:after="240"/>
      <w:ind w:left="0" w:firstLine="0"/>
      <w:outlineLvl w:val="2"/>
    </w:pPr>
    <w:rPr>
      <w:rFonts w:ascii="Cambria" w:hAnsi="Cambria"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D1">
    <w:name w:val="Aufzählung D1"/>
    <w:basedOn w:val="Standard"/>
    <w:link w:val="AufzhlungD1Zchn"/>
    <w:qFormat/>
    <w:rsid w:val="00BF7FB3"/>
    <w:pPr>
      <w:spacing w:after="40"/>
      <w:ind w:left="284" w:hanging="284"/>
    </w:pPr>
    <w:rPr>
      <w:rFonts w:cs="Calibri"/>
    </w:rPr>
  </w:style>
  <w:style w:type="character" w:customStyle="1" w:styleId="AufzhlungD1Zchn">
    <w:name w:val="Aufzählung D1 Zchn"/>
    <w:basedOn w:val="Absatz-Standardschriftart"/>
    <w:link w:val="AufzhlungD1"/>
    <w:rsid w:val="00BF7FB3"/>
    <w:rPr>
      <w:rFonts w:ascii="Calibri" w:hAnsi="Calibri" w:cs="Calibri"/>
      <w:sz w:val="24"/>
      <w:szCs w:val="24"/>
      <w:lang w:eastAsia="ar-SA"/>
    </w:rPr>
  </w:style>
  <w:style w:type="paragraph" w:customStyle="1" w:styleId="AufzhlungD2">
    <w:name w:val="Aufzählung D2"/>
    <w:basedOn w:val="StandardWeb"/>
    <w:link w:val="AufzhlungD2Zchn"/>
    <w:autoRedefine/>
    <w:qFormat/>
    <w:rsid w:val="00BF7FB3"/>
    <w:pPr>
      <w:tabs>
        <w:tab w:val="num" w:pos="567"/>
      </w:tabs>
      <w:ind w:left="720" w:hanging="493"/>
    </w:pPr>
    <w:rPr>
      <w:rFonts w:cs="Calibri"/>
      <w:bCs/>
    </w:rPr>
  </w:style>
  <w:style w:type="character" w:customStyle="1" w:styleId="AufzhlungD2Zchn">
    <w:name w:val="Aufzählung D2 Zchn"/>
    <w:basedOn w:val="Absatz-Standardschriftart"/>
    <w:link w:val="AufzhlungD2"/>
    <w:rsid w:val="00BF7FB3"/>
    <w:rPr>
      <w:rFonts w:ascii="Calibri" w:hAnsi="Calibri" w:cs="Calibri"/>
      <w:bCs/>
      <w:sz w:val="24"/>
      <w:szCs w:val="24"/>
      <w:lang w:eastAsia="ar-SA"/>
    </w:rPr>
  </w:style>
  <w:style w:type="paragraph" w:styleId="StandardWeb">
    <w:name w:val="Normal (Web)"/>
    <w:basedOn w:val="Standard"/>
    <w:link w:val="StandardWebZchn"/>
    <w:rsid w:val="00690012"/>
    <w:pPr>
      <w:spacing w:before="100" w:after="100"/>
    </w:pPr>
  </w:style>
  <w:style w:type="paragraph" w:customStyle="1" w:styleId="AufzhlungZahl">
    <w:name w:val="Aufzählung Zahl"/>
    <w:basedOn w:val="Standard"/>
    <w:link w:val="AufzhlungZahlZchn"/>
    <w:autoRedefine/>
    <w:qFormat/>
    <w:rsid w:val="00BF7FB3"/>
    <w:pPr>
      <w:tabs>
        <w:tab w:val="num" w:pos="397"/>
      </w:tabs>
      <w:spacing w:before="40"/>
      <w:ind w:left="397" w:hanging="397"/>
    </w:pPr>
    <w:rPr>
      <w:rFonts w:cs="Calibri"/>
    </w:rPr>
  </w:style>
  <w:style w:type="character" w:customStyle="1" w:styleId="AufzhlungZahlZchn">
    <w:name w:val="Aufzählung Zahl Zchn"/>
    <w:basedOn w:val="Absatz-Standardschriftart"/>
    <w:link w:val="AufzhlungZahl"/>
    <w:rsid w:val="00BF7FB3"/>
    <w:rPr>
      <w:rFonts w:ascii="Calibri" w:hAnsi="Calibri" w:cs="Calibri"/>
      <w:sz w:val="24"/>
      <w:szCs w:val="24"/>
      <w:lang w:eastAsia="ar-SA"/>
    </w:rPr>
  </w:style>
  <w:style w:type="paragraph" w:customStyle="1" w:styleId="berschriftD1">
    <w:name w:val="Überschrift D1"/>
    <w:basedOn w:val="berschrift1"/>
    <w:link w:val="berschriftD1Zchn"/>
    <w:autoRedefine/>
    <w:qFormat/>
    <w:rsid w:val="00BF7FB3"/>
    <w:pPr>
      <w:numPr>
        <w:numId w:val="0"/>
      </w:numPr>
    </w:pPr>
    <w:rPr>
      <w:rFonts w:eastAsiaTheme="minorHAnsi" w:cs="Calibri"/>
    </w:rPr>
  </w:style>
  <w:style w:type="character" w:customStyle="1" w:styleId="berschriftD1Zchn">
    <w:name w:val="Überschrift D1 Zchn"/>
    <w:basedOn w:val="Absatz-Standardschriftart"/>
    <w:link w:val="berschriftD1"/>
    <w:rsid w:val="00BF7FB3"/>
    <w:rPr>
      <w:rFonts w:ascii="Cambria" w:hAnsi="Cambria" w:cs="Calibri"/>
      <w:b/>
      <w:bCs/>
      <w:kern w:val="1"/>
      <w:sz w:val="28"/>
      <w:szCs w:val="28"/>
      <w:lang w:eastAsia="ar-SA"/>
    </w:rPr>
  </w:style>
  <w:style w:type="character" w:customStyle="1" w:styleId="berschrift1Zchn">
    <w:name w:val="Überschrift 1 Zchn"/>
    <w:rsid w:val="00690012"/>
    <w:rPr>
      <w:rFonts w:ascii="Arial" w:hAnsi="Arial" w:cs="Arial"/>
      <w:b/>
      <w:bCs/>
      <w:kern w:val="1"/>
      <w:sz w:val="32"/>
      <w:szCs w:val="32"/>
    </w:rPr>
  </w:style>
  <w:style w:type="paragraph" w:customStyle="1" w:styleId="berschriftD2">
    <w:name w:val="Überschrift D2"/>
    <w:basedOn w:val="berschrift3"/>
    <w:link w:val="berschriftD2Zchn"/>
    <w:autoRedefine/>
    <w:qFormat/>
    <w:rsid w:val="00BF7FB3"/>
    <w:pPr>
      <w:numPr>
        <w:ilvl w:val="0"/>
        <w:numId w:val="0"/>
      </w:numPr>
    </w:pPr>
    <w:rPr>
      <w:rFonts w:eastAsiaTheme="minorHAnsi" w:cs="Calibri"/>
      <w:szCs w:val="24"/>
    </w:rPr>
  </w:style>
  <w:style w:type="character" w:customStyle="1" w:styleId="berschriftD2Zchn">
    <w:name w:val="Überschrift D2 Zchn"/>
    <w:basedOn w:val="berschrift3Zchn"/>
    <w:link w:val="berschriftD2"/>
    <w:rsid w:val="00BF7FB3"/>
    <w:rPr>
      <w:rFonts w:ascii="Cambria" w:eastAsiaTheme="majorEastAsia" w:hAnsi="Cambria" w:cs="Calibri"/>
      <w:b/>
      <w:bCs/>
      <w:color w:val="4F81BD" w:themeColor="accent1"/>
      <w:sz w:val="24"/>
      <w:szCs w:val="24"/>
      <w:lang w:eastAsia="ar-SA"/>
    </w:rPr>
  </w:style>
  <w:style w:type="character" w:customStyle="1" w:styleId="berschrift3Zchn">
    <w:name w:val="Überschrift 3 Zchn"/>
    <w:link w:val="berschrift3"/>
    <w:rsid w:val="00690012"/>
    <w:rPr>
      <w:rFonts w:ascii="Cambria" w:eastAsia="Times New Roman" w:hAnsi="Cambria" w:cs="Arial"/>
      <w:b/>
      <w:bCs/>
      <w:sz w:val="24"/>
      <w:szCs w:val="26"/>
      <w:lang w:eastAsia="ar-SA"/>
    </w:rPr>
  </w:style>
  <w:style w:type="paragraph" w:customStyle="1" w:styleId="KopfzeileCalibri10">
    <w:name w:val="Kopfzeile (Calibri 10)"/>
    <w:basedOn w:val="Kopfzeile"/>
    <w:link w:val="KopfzeileCalibri10Zchn"/>
    <w:autoRedefine/>
    <w:qFormat/>
    <w:rsid w:val="00BF7FB3"/>
    <w:pPr>
      <w:spacing w:line="276" w:lineRule="auto"/>
      <w:jc w:val="center"/>
    </w:pPr>
    <w:rPr>
      <w:noProof/>
    </w:rPr>
  </w:style>
  <w:style w:type="character" w:customStyle="1" w:styleId="KopfzeileCalibri10Zchn">
    <w:name w:val="Kopfzeile (Calibri 10) Zchn"/>
    <w:basedOn w:val="Absatz-Standardschriftart"/>
    <w:link w:val="KopfzeileCalibri10"/>
    <w:rsid w:val="00BF7FB3"/>
    <w:rPr>
      <w:rFonts w:ascii="Calibri" w:hAnsi="Calibri"/>
      <w:noProof/>
      <w:sz w:val="24"/>
      <w:szCs w:val="24"/>
      <w:lang w:eastAsia="ar-SA"/>
    </w:rPr>
  </w:style>
  <w:style w:type="paragraph" w:styleId="Kopfzeile">
    <w:name w:val="header"/>
    <w:basedOn w:val="Standard"/>
    <w:link w:val="KopfzeileZchn1"/>
    <w:rsid w:val="00690012"/>
    <w:pPr>
      <w:suppressLineNumbers/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690012"/>
    <w:rPr>
      <w:sz w:val="24"/>
      <w:szCs w:val="24"/>
    </w:rPr>
  </w:style>
  <w:style w:type="paragraph" w:customStyle="1" w:styleId="AufP12">
    <w:name w:val="Auf P12"/>
    <w:basedOn w:val="Standard"/>
    <w:link w:val="AufP12Zchn"/>
    <w:autoRedefine/>
    <w:rsid w:val="00690012"/>
    <w:pPr>
      <w:numPr>
        <w:numId w:val="1"/>
      </w:numPr>
      <w:spacing w:after="40"/>
      <w:ind w:left="284" w:hanging="284"/>
    </w:pPr>
    <w:rPr>
      <w:rFonts w:cs="Calibri"/>
    </w:rPr>
  </w:style>
  <w:style w:type="character" w:customStyle="1" w:styleId="AufP12Zchn">
    <w:name w:val="Auf P12 Zchn"/>
    <w:link w:val="AufP12"/>
    <w:rsid w:val="0069001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ufP8">
    <w:name w:val="Auf P8"/>
    <w:basedOn w:val="StandardWeb"/>
    <w:link w:val="AufP8Zchn"/>
    <w:autoRedefine/>
    <w:rsid w:val="00690012"/>
    <w:pPr>
      <w:numPr>
        <w:numId w:val="2"/>
      </w:numPr>
      <w:spacing w:before="0"/>
    </w:pPr>
    <w:rPr>
      <w:rFonts w:cs="Calibri"/>
      <w:bCs/>
    </w:rPr>
  </w:style>
  <w:style w:type="character" w:customStyle="1" w:styleId="AufP8Zchn">
    <w:name w:val="Auf P8 Zchn"/>
    <w:link w:val="AufP8"/>
    <w:rsid w:val="00690012"/>
    <w:rPr>
      <w:rFonts w:ascii="Calibri" w:eastAsia="Times New Roman" w:hAnsi="Calibri" w:cs="Calibri"/>
      <w:bCs/>
      <w:sz w:val="24"/>
      <w:szCs w:val="24"/>
      <w:lang w:eastAsia="ar-SA"/>
    </w:rPr>
  </w:style>
  <w:style w:type="paragraph" w:customStyle="1" w:styleId="AZZahl">
    <w:name w:val="AZ Zahl"/>
    <w:basedOn w:val="Standard"/>
    <w:link w:val="AZZahlZchn"/>
    <w:autoRedefine/>
    <w:rsid w:val="00690012"/>
    <w:pPr>
      <w:numPr>
        <w:numId w:val="3"/>
      </w:numPr>
      <w:spacing w:before="40"/>
    </w:pPr>
    <w:rPr>
      <w:rFonts w:cs="Calibri"/>
    </w:rPr>
  </w:style>
  <w:style w:type="character" w:customStyle="1" w:styleId="AZZahlZchn">
    <w:name w:val="AZ Zahl Zchn"/>
    <w:link w:val="AZZahl"/>
    <w:rsid w:val="0069001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Flietext">
    <w:name w:val="Fließtext"/>
    <w:basedOn w:val="Standard"/>
    <w:link w:val="FlietextZchn"/>
    <w:qFormat/>
    <w:rsid w:val="00932279"/>
    <w:pPr>
      <w:spacing w:after="40"/>
    </w:pPr>
    <w:rPr>
      <w:rFonts w:cs="Arial"/>
    </w:rPr>
  </w:style>
  <w:style w:type="character" w:customStyle="1" w:styleId="FlietextZchn">
    <w:name w:val="Fließtext Zchn"/>
    <w:link w:val="Flietext"/>
    <w:rsid w:val="00932279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KZCl10">
    <w:name w:val="KZ Cl10"/>
    <w:basedOn w:val="Kopfzeile"/>
    <w:link w:val="KZCl10Zchn"/>
    <w:autoRedefine/>
    <w:rsid w:val="00690012"/>
    <w:pPr>
      <w:spacing w:line="276" w:lineRule="auto"/>
      <w:jc w:val="center"/>
    </w:pPr>
    <w:rPr>
      <w:noProof/>
      <w:sz w:val="20"/>
    </w:rPr>
  </w:style>
  <w:style w:type="character" w:customStyle="1" w:styleId="KZCl10Zchn">
    <w:name w:val="KZ Cl10 Zchn"/>
    <w:link w:val="KZCl10"/>
    <w:rsid w:val="00690012"/>
    <w:rPr>
      <w:rFonts w:ascii="Calibri" w:eastAsia="Times New Roman" w:hAnsi="Calibri" w:cs="Times New Roman"/>
      <w:noProof/>
      <w:sz w:val="20"/>
      <w:szCs w:val="24"/>
      <w:lang w:eastAsia="ar-SA"/>
    </w:rPr>
  </w:style>
  <w:style w:type="paragraph" w:customStyle="1" w:styleId="Cm12">
    <w:name w:val="Ü Cm12"/>
    <w:basedOn w:val="berschrift3"/>
    <w:link w:val="Cm12Zchn"/>
    <w:autoRedefine/>
    <w:rsid w:val="00690012"/>
    <w:rPr>
      <w:rFonts w:cs="Calibri"/>
      <w:szCs w:val="24"/>
    </w:rPr>
  </w:style>
  <w:style w:type="character" w:customStyle="1" w:styleId="Cm12Zchn">
    <w:name w:val="Ü Cm12 Zchn"/>
    <w:link w:val="Cm12"/>
    <w:rsid w:val="00690012"/>
    <w:rPr>
      <w:rFonts w:ascii="Cambria" w:eastAsia="Times New Roman" w:hAnsi="Cambria" w:cs="Calibri"/>
      <w:b/>
      <w:bCs/>
      <w:sz w:val="24"/>
      <w:szCs w:val="24"/>
      <w:lang w:eastAsia="ar-SA"/>
    </w:rPr>
  </w:style>
  <w:style w:type="paragraph" w:customStyle="1" w:styleId="Cm14">
    <w:name w:val="Ü Cm14"/>
    <w:basedOn w:val="berschrift1"/>
    <w:link w:val="Cm14Zchn"/>
    <w:autoRedefine/>
    <w:rsid w:val="00690012"/>
    <w:pPr>
      <w:ind w:left="0" w:firstLine="0"/>
    </w:pPr>
    <w:rPr>
      <w:rFonts w:cs="Calibri"/>
      <w:szCs w:val="28"/>
    </w:rPr>
  </w:style>
  <w:style w:type="character" w:customStyle="1" w:styleId="Cm14Zchn">
    <w:name w:val="Ü Cm14 Zchn"/>
    <w:link w:val="Cm14"/>
    <w:rsid w:val="00690012"/>
    <w:rPr>
      <w:rFonts w:ascii="Cambria" w:eastAsia="Times New Roman" w:hAnsi="Cambria" w:cs="Calibri"/>
      <w:b/>
      <w:bCs/>
      <w:kern w:val="1"/>
      <w:sz w:val="32"/>
      <w:szCs w:val="28"/>
      <w:lang w:eastAsia="ar-SA"/>
    </w:rPr>
  </w:style>
  <w:style w:type="paragraph" w:customStyle="1" w:styleId="DZberCam16">
    <w:name w:val="DZ_Über_Cam16"/>
    <w:link w:val="DZberCam16Zchn"/>
    <w:autoRedefine/>
    <w:qFormat/>
    <w:rsid w:val="00690012"/>
    <w:pPr>
      <w:spacing w:after="0" w:line="240" w:lineRule="auto"/>
    </w:pPr>
    <w:rPr>
      <w:rFonts w:ascii="Cambria" w:eastAsia="Times New Roman" w:hAnsi="Cambria" w:cs="Calibri"/>
      <w:b/>
      <w:bCs/>
      <w:kern w:val="1"/>
      <w:sz w:val="32"/>
      <w:szCs w:val="28"/>
      <w:lang w:eastAsia="ar-SA"/>
    </w:rPr>
  </w:style>
  <w:style w:type="character" w:customStyle="1" w:styleId="DZberCam16Zchn">
    <w:name w:val="DZ_Über_Cam16 Zchn"/>
    <w:basedOn w:val="Cm14Zchn"/>
    <w:link w:val="DZberCam16"/>
    <w:rsid w:val="00690012"/>
    <w:rPr>
      <w:rFonts w:ascii="Cambria" w:eastAsia="Times New Roman" w:hAnsi="Cambria" w:cs="Calibri"/>
      <w:b/>
      <w:bCs/>
      <w:kern w:val="1"/>
      <w:sz w:val="32"/>
      <w:szCs w:val="28"/>
      <w:lang w:eastAsia="ar-SA"/>
    </w:rPr>
  </w:style>
  <w:style w:type="paragraph" w:customStyle="1" w:styleId="DZFlietext">
    <w:name w:val="DZ_Fließtext"/>
    <w:link w:val="DZFlietextZchn"/>
    <w:autoRedefine/>
    <w:qFormat/>
    <w:rsid w:val="0031496C"/>
    <w:pPr>
      <w:spacing w:after="0" w:line="240" w:lineRule="auto"/>
    </w:pPr>
    <w:rPr>
      <w:rFonts w:ascii="Calibri" w:hAnsi="Calibri" w:cs="Arial"/>
      <w:sz w:val="24"/>
      <w:szCs w:val="24"/>
      <w:lang w:eastAsia="ar-SA"/>
    </w:rPr>
  </w:style>
  <w:style w:type="character" w:customStyle="1" w:styleId="DZFlietextZchn">
    <w:name w:val="DZ_Fließtext Zchn"/>
    <w:basedOn w:val="FlietextZchn"/>
    <w:link w:val="DZFlietext"/>
    <w:rsid w:val="0031496C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DZberCam12">
    <w:name w:val="DZ_Über_Cam12"/>
    <w:basedOn w:val="Cm12"/>
    <w:link w:val="DZberCam12Zchn"/>
    <w:qFormat/>
    <w:rsid w:val="00690012"/>
  </w:style>
  <w:style w:type="character" w:customStyle="1" w:styleId="DZberCam12Zchn">
    <w:name w:val="DZ_Über_Cam12 Zchn"/>
    <w:basedOn w:val="Cm12Zchn"/>
    <w:link w:val="DZberCam12"/>
    <w:rsid w:val="00690012"/>
    <w:rPr>
      <w:rFonts w:ascii="Cambria" w:eastAsia="Times New Roman" w:hAnsi="Cambria" w:cs="Calibri"/>
      <w:b/>
      <w:bCs/>
      <w:sz w:val="24"/>
      <w:szCs w:val="24"/>
      <w:lang w:eastAsia="ar-SA"/>
    </w:rPr>
  </w:style>
  <w:style w:type="paragraph" w:styleId="Fuzeile">
    <w:name w:val="footer"/>
    <w:basedOn w:val="Standard"/>
    <w:link w:val="FuzeileZchn"/>
    <w:rsid w:val="00690012"/>
    <w:pPr>
      <w:suppressLineNumbers/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12C0C"/>
    <w:rPr>
      <w:rFonts w:ascii="Calibri" w:eastAsia="Times New Roman" w:hAnsi="Calibri" w:cs="Times New Roman"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semiHidden/>
    <w:rsid w:val="0069001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semiHidden/>
    <w:rsid w:val="00690012"/>
    <w:rPr>
      <w:rFonts w:ascii="Tahoma" w:hAnsi="Tahoma" w:cs="Tahoma"/>
      <w:sz w:val="16"/>
      <w:szCs w:val="16"/>
    </w:rPr>
  </w:style>
  <w:style w:type="character" w:customStyle="1" w:styleId="berschrift1Zchn1">
    <w:name w:val="Überschrift 1 Zchn1"/>
    <w:link w:val="berschrift1"/>
    <w:rsid w:val="00690012"/>
    <w:rPr>
      <w:rFonts w:ascii="Cambria" w:eastAsia="Times New Roman" w:hAnsi="Cambria" w:cs="Arial"/>
      <w:b/>
      <w:bCs/>
      <w:kern w:val="1"/>
      <w:sz w:val="32"/>
      <w:szCs w:val="32"/>
      <w:lang w:eastAsia="ar-SA"/>
    </w:rPr>
  </w:style>
  <w:style w:type="character" w:customStyle="1" w:styleId="WW8Num1z0">
    <w:name w:val="WW8Num1z0"/>
    <w:semiHidden/>
    <w:rsid w:val="00690012"/>
  </w:style>
  <w:style w:type="character" w:customStyle="1" w:styleId="WW8Num1z1">
    <w:name w:val="WW8Num1z1"/>
    <w:semiHidden/>
    <w:rsid w:val="00690012"/>
  </w:style>
  <w:style w:type="character" w:customStyle="1" w:styleId="WW8Num1z2">
    <w:name w:val="WW8Num1z2"/>
    <w:semiHidden/>
    <w:rsid w:val="00690012"/>
  </w:style>
  <w:style w:type="character" w:customStyle="1" w:styleId="WW8Num1z3">
    <w:name w:val="WW8Num1z3"/>
    <w:semiHidden/>
    <w:rsid w:val="00690012"/>
  </w:style>
  <w:style w:type="character" w:customStyle="1" w:styleId="WW8Num1z4">
    <w:name w:val="WW8Num1z4"/>
    <w:semiHidden/>
    <w:rsid w:val="00690012"/>
  </w:style>
  <w:style w:type="character" w:customStyle="1" w:styleId="WW8Num1z5">
    <w:name w:val="WW8Num1z5"/>
    <w:semiHidden/>
    <w:rsid w:val="00690012"/>
  </w:style>
  <w:style w:type="character" w:customStyle="1" w:styleId="WW8Num1z6">
    <w:name w:val="WW8Num1z6"/>
    <w:semiHidden/>
    <w:rsid w:val="00690012"/>
  </w:style>
  <w:style w:type="character" w:customStyle="1" w:styleId="WW8Num1z7">
    <w:name w:val="WW8Num1z7"/>
    <w:semiHidden/>
    <w:rsid w:val="00690012"/>
  </w:style>
  <w:style w:type="character" w:customStyle="1" w:styleId="WW8Num1z8">
    <w:name w:val="WW8Num1z8"/>
    <w:semiHidden/>
    <w:rsid w:val="00690012"/>
  </w:style>
  <w:style w:type="character" w:customStyle="1" w:styleId="WW8Num2z0">
    <w:name w:val="WW8Num2z0"/>
    <w:semiHidden/>
    <w:rsid w:val="00690012"/>
    <w:rPr>
      <w:rFonts w:ascii="Symbol" w:hAnsi="Symbol" w:cs="Symbol"/>
    </w:rPr>
  </w:style>
  <w:style w:type="character" w:customStyle="1" w:styleId="WW8Num2z1">
    <w:name w:val="WW8Num2z1"/>
    <w:semiHidden/>
    <w:rsid w:val="00690012"/>
    <w:rPr>
      <w:rFonts w:ascii="Courier New" w:hAnsi="Courier New" w:cs="Courier New"/>
    </w:rPr>
  </w:style>
  <w:style w:type="character" w:customStyle="1" w:styleId="WW8Num2z2">
    <w:name w:val="WW8Num2z2"/>
    <w:semiHidden/>
    <w:rsid w:val="00690012"/>
    <w:rPr>
      <w:rFonts w:ascii="Wingdings" w:hAnsi="Wingdings" w:cs="Wingdings"/>
    </w:rPr>
  </w:style>
  <w:style w:type="character" w:customStyle="1" w:styleId="WW8Num3z0">
    <w:name w:val="WW8Num3z0"/>
    <w:semiHidden/>
    <w:rsid w:val="00690012"/>
    <w:rPr>
      <w:rFonts w:ascii="Symbol" w:hAnsi="Symbol" w:cs="Symbol"/>
    </w:rPr>
  </w:style>
  <w:style w:type="character" w:customStyle="1" w:styleId="WW8Num3z1">
    <w:name w:val="WW8Num3z1"/>
    <w:semiHidden/>
    <w:rsid w:val="00690012"/>
    <w:rPr>
      <w:rFonts w:ascii="Courier New" w:hAnsi="Courier New" w:cs="Courier New"/>
    </w:rPr>
  </w:style>
  <w:style w:type="character" w:customStyle="1" w:styleId="WW8Num3z2">
    <w:name w:val="WW8Num3z2"/>
    <w:semiHidden/>
    <w:rsid w:val="00690012"/>
    <w:rPr>
      <w:rFonts w:ascii="Wingdings" w:hAnsi="Wingdings" w:cs="Wingdings"/>
    </w:rPr>
  </w:style>
  <w:style w:type="character" w:customStyle="1" w:styleId="WW8Num4z0">
    <w:name w:val="WW8Num4z0"/>
    <w:semiHidden/>
    <w:rsid w:val="00690012"/>
    <w:rPr>
      <w:rFonts w:cs="Arial"/>
    </w:rPr>
  </w:style>
  <w:style w:type="character" w:customStyle="1" w:styleId="WW8Num4z1">
    <w:name w:val="WW8Num4z1"/>
    <w:semiHidden/>
    <w:rsid w:val="00690012"/>
    <w:rPr>
      <w:rFonts w:ascii="Courier New" w:hAnsi="Courier New" w:cs="Courier New"/>
    </w:rPr>
  </w:style>
  <w:style w:type="character" w:customStyle="1" w:styleId="WW8Num4z2">
    <w:name w:val="WW8Num4z2"/>
    <w:semiHidden/>
    <w:rsid w:val="00690012"/>
    <w:rPr>
      <w:rFonts w:ascii="Wingdings" w:hAnsi="Wingdings" w:cs="Wingdings"/>
    </w:rPr>
  </w:style>
  <w:style w:type="character" w:customStyle="1" w:styleId="WW8Num4z3">
    <w:name w:val="WW8Num4z3"/>
    <w:semiHidden/>
    <w:rsid w:val="00690012"/>
    <w:rPr>
      <w:rFonts w:ascii="Symbol" w:hAnsi="Symbol" w:cs="Symbol"/>
    </w:rPr>
  </w:style>
  <w:style w:type="character" w:customStyle="1" w:styleId="WW8Num5z0">
    <w:name w:val="WW8Num5z0"/>
    <w:semiHidden/>
    <w:rsid w:val="00690012"/>
    <w:rPr>
      <w:rFonts w:ascii="Symbol" w:hAnsi="Symbol" w:cs="Symbol"/>
    </w:rPr>
  </w:style>
  <w:style w:type="character" w:customStyle="1" w:styleId="WW8Num5z1">
    <w:name w:val="WW8Num5z1"/>
    <w:semiHidden/>
    <w:rsid w:val="00690012"/>
    <w:rPr>
      <w:rFonts w:ascii="Courier New" w:hAnsi="Courier New" w:cs="Courier New"/>
    </w:rPr>
  </w:style>
  <w:style w:type="character" w:customStyle="1" w:styleId="WW8Num5z2">
    <w:name w:val="WW8Num5z2"/>
    <w:semiHidden/>
    <w:rsid w:val="00690012"/>
    <w:rPr>
      <w:rFonts w:ascii="Wingdings" w:hAnsi="Wingdings" w:cs="Wingdings"/>
    </w:rPr>
  </w:style>
  <w:style w:type="character" w:customStyle="1" w:styleId="WW8Num6z0">
    <w:name w:val="WW8Num6z0"/>
    <w:semiHidden/>
    <w:rsid w:val="00690012"/>
    <w:rPr>
      <w:rFonts w:ascii="Symbol" w:hAnsi="Symbol" w:cs="Symbol"/>
    </w:rPr>
  </w:style>
  <w:style w:type="character" w:customStyle="1" w:styleId="WW8Num6z1">
    <w:name w:val="WW8Num6z1"/>
    <w:semiHidden/>
    <w:rsid w:val="00690012"/>
    <w:rPr>
      <w:rFonts w:ascii="Wingdings" w:hAnsi="Wingdings" w:cs="Wingdings"/>
    </w:rPr>
  </w:style>
  <w:style w:type="character" w:customStyle="1" w:styleId="WW8Num6z4">
    <w:name w:val="WW8Num6z4"/>
    <w:semiHidden/>
    <w:rsid w:val="00690012"/>
    <w:rPr>
      <w:rFonts w:ascii="Courier New" w:hAnsi="Courier New" w:cs="Courier New"/>
    </w:rPr>
  </w:style>
  <w:style w:type="character" w:customStyle="1" w:styleId="WW8Num7z0">
    <w:name w:val="WW8Num7z0"/>
    <w:semiHidden/>
    <w:rsid w:val="00690012"/>
    <w:rPr>
      <w:rFonts w:ascii="Symbol" w:hAnsi="Symbol" w:cs="Symbol"/>
    </w:rPr>
  </w:style>
  <w:style w:type="character" w:customStyle="1" w:styleId="WW8Num7z1">
    <w:name w:val="WW8Num7z1"/>
    <w:semiHidden/>
    <w:rsid w:val="00690012"/>
    <w:rPr>
      <w:rFonts w:ascii="Arial" w:hAnsi="Arial" w:cs="Arial"/>
    </w:rPr>
  </w:style>
  <w:style w:type="character" w:customStyle="1" w:styleId="WW8Num7z2">
    <w:name w:val="WW8Num7z2"/>
    <w:semiHidden/>
    <w:rsid w:val="00690012"/>
    <w:rPr>
      <w:rFonts w:ascii="Wingdings" w:hAnsi="Wingdings" w:cs="Wingdings"/>
    </w:rPr>
  </w:style>
  <w:style w:type="character" w:customStyle="1" w:styleId="WW8Num7z4">
    <w:name w:val="WW8Num7z4"/>
    <w:semiHidden/>
    <w:rsid w:val="00690012"/>
    <w:rPr>
      <w:rFonts w:ascii="Courier New" w:hAnsi="Courier New" w:cs="Courier New"/>
    </w:rPr>
  </w:style>
  <w:style w:type="character" w:customStyle="1" w:styleId="WW8Num8z0">
    <w:name w:val="WW8Num8z0"/>
    <w:semiHidden/>
    <w:rsid w:val="00690012"/>
    <w:rPr>
      <w:rFonts w:ascii="Symbol" w:hAnsi="Symbol" w:cs="Symbol"/>
    </w:rPr>
  </w:style>
  <w:style w:type="character" w:customStyle="1" w:styleId="WW8Num8z1">
    <w:name w:val="WW8Num8z1"/>
    <w:semiHidden/>
    <w:rsid w:val="00690012"/>
    <w:rPr>
      <w:rFonts w:ascii="Courier New" w:hAnsi="Courier New" w:cs="Courier New"/>
    </w:rPr>
  </w:style>
  <w:style w:type="character" w:customStyle="1" w:styleId="WW8Num8z2">
    <w:name w:val="WW8Num8z2"/>
    <w:semiHidden/>
    <w:rsid w:val="00690012"/>
    <w:rPr>
      <w:rFonts w:ascii="Wingdings" w:hAnsi="Wingdings" w:cs="Wingdings"/>
    </w:rPr>
  </w:style>
  <w:style w:type="character" w:styleId="Hyperlink">
    <w:name w:val="Hyperlink"/>
    <w:semiHidden/>
    <w:rsid w:val="00690012"/>
    <w:rPr>
      <w:color w:val="000080"/>
      <w:u w:val="single"/>
    </w:rPr>
  </w:style>
  <w:style w:type="character" w:customStyle="1" w:styleId="Seitenzahl1">
    <w:name w:val="Seitenzahl1"/>
    <w:basedOn w:val="Absatz-Standardschriftart"/>
    <w:semiHidden/>
    <w:rsid w:val="00690012"/>
  </w:style>
  <w:style w:type="character" w:customStyle="1" w:styleId="Kommentarzeichen1">
    <w:name w:val="Kommentarzeichen1"/>
    <w:semiHidden/>
    <w:rsid w:val="00690012"/>
    <w:rPr>
      <w:sz w:val="16"/>
      <w:szCs w:val="16"/>
    </w:rPr>
  </w:style>
  <w:style w:type="character" w:customStyle="1" w:styleId="KommentartextZchn">
    <w:name w:val="Kommentartext Zchn"/>
    <w:basedOn w:val="Absatz-Standardschriftart"/>
    <w:semiHidden/>
    <w:rsid w:val="00690012"/>
  </w:style>
  <w:style w:type="character" w:customStyle="1" w:styleId="KommentarthemaZchn">
    <w:name w:val="Kommentarthema Zchn"/>
    <w:semiHidden/>
    <w:rsid w:val="00690012"/>
    <w:rPr>
      <w:b/>
      <w:bCs/>
    </w:rPr>
  </w:style>
  <w:style w:type="character" w:customStyle="1" w:styleId="ListLabel1">
    <w:name w:val="ListLabel 1"/>
    <w:semiHidden/>
    <w:rsid w:val="00690012"/>
    <w:rPr>
      <w:rFonts w:cs="Courier New"/>
    </w:rPr>
  </w:style>
  <w:style w:type="character" w:customStyle="1" w:styleId="ListLabel2">
    <w:name w:val="ListLabel 2"/>
    <w:semiHidden/>
    <w:rsid w:val="00690012"/>
    <w:rPr>
      <w:rFonts w:eastAsia="Times New Roman"/>
    </w:rPr>
  </w:style>
  <w:style w:type="character" w:customStyle="1" w:styleId="ListLabel3">
    <w:name w:val="ListLabel 3"/>
    <w:semiHidden/>
    <w:rsid w:val="00690012"/>
    <w:rPr>
      <w:rFonts w:eastAsia="Times New Roman" w:cs="Times New Roman"/>
    </w:rPr>
  </w:style>
  <w:style w:type="character" w:customStyle="1" w:styleId="Aufzhlungszeichen1">
    <w:name w:val="Aufzählungszeichen1"/>
    <w:rsid w:val="00690012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semiHidden/>
    <w:rsid w:val="006900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link w:val="TextkrperZchn"/>
    <w:semiHidden/>
    <w:rsid w:val="0069001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C12C0C"/>
    <w:rPr>
      <w:rFonts w:ascii="Calibri" w:eastAsia="Times New Roman" w:hAnsi="Calibri" w:cs="Times New Roman"/>
      <w:sz w:val="24"/>
      <w:szCs w:val="24"/>
      <w:lang w:eastAsia="ar-SA"/>
    </w:rPr>
  </w:style>
  <w:style w:type="paragraph" w:styleId="Liste">
    <w:name w:val="List"/>
    <w:basedOn w:val="Textkrper"/>
    <w:semiHidden/>
    <w:rsid w:val="00690012"/>
    <w:rPr>
      <w:rFonts w:cs="Mangal"/>
    </w:rPr>
  </w:style>
  <w:style w:type="paragraph" w:customStyle="1" w:styleId="Beschriftung1">
    <w:name w:val="Beschriftung1"/>
    <w:basedOn w:val="Standard"/>
    <w:semiHidden/>
    <w:rsid w:val="00690012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semiHidden/>
    <w:rsid w:val="00690012"/>
    <w:pPr>
      <w:suppressLineNumbers/>
    </w:pPr>
    <w:rPr>
      <w:rFonts w:cs="Mangal"/>
    </w:rPr>
  </w:style>
  <w:style w:type="paragraph" w:customStyle="1" w:styleId="Default">
    <w:name w:val="Default"/>
    <w:semiHidden/>
    <w:rsid w:val="00690012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Punktabsatz">
    <w:name w:val="Punktabsatz"/>
    <w:basedOn w:val="Standard"/>
    <w:semiHidden/>
    <w:rsid w:val="00690012"/>
    <w:pPr>
      <w:spacing w:after="60"/>
      <w:jc w:val="both"/>
    </w:pPr>
    <w:rPr>
      <w:rFonts w:ascii="Arial" w:hAnsi="Arial" w:cs="Arial"/>
      <w:sz w:val="20"/>
    </w:rPr>
  </w:style>
  <w:style w:type="paragraph" w:styleId="Dokumentstruktur">
    <w:name w:val="Document Map"/>
    <w:basedOn w:val="Standard"/>
    <w:link w:val="DokumentstrukturZchn"/>
    <w:semiHidden/>
    <w:rsid w:val="006900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C12C0C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Listenabsatz">
    <w:name w:val="List Paragraph"/>
    <w:basedOn w:val="Standard"/>
    <w:qFormat/>
    <w:rsid w:val="00690012"/>
    <w:pPr>
      <w:ind w:left="720"/>
    </w:pPr>
    <w:rPr>
      <w:sz w:val="20"/>
      <w:szCs w:val="20"/>
    </w:rPr>
  </w:style>
  <w:style w:type="paragraph" w:customStyle="1" w:styleId="Kommentartext1">
    <w:name w:val="Kommentartext1"/>
    <w:basedOn w:val="Standard"/>
    <w:semiHidden/>
    <w:rsid w:val="00690012"/>
    <w:rPr>
      <w:sz w:val="20"/>
      <w:szCs w:val="20"/>
    </w:rPr>
  </w:style>
  <w:style w:type="paragraph" w:customStyle="1" w:styleId="Kommentarthema1">
    <w:name w:val="Kommentarthema1"/>
    <w:basedOn w:val="Kommentartext1"/>
    <w:semiHidden/>
    <w:rsid w:val="00690012"/>
    <w:rPr>
      <w:b/>
      <w:bCs/>
    </w:rPr>
  </w:style>
  <w:style w:type="paragraph" w:customStyle="1" w:styleId="TabellenInhalt">
    <w:name w:val="Tabellen Inhalt"/>
    <w:basedOn w:val="Standard"/>
    <w:semiHidden/>
    <w:rsid w:val="00690012"/>
    <w:pPr>
      <w:suppressLineNumbers/>
    </w:pPr>
  </w:style>
  <w:style w:type="paragraph" w:customStyle="1" w:styleId="Tabellenberschrift">
    <w:name w:val="Tabellen Überschrift"/>
    <w:basedOn w:val="TabellenInhalt"/>
    <w:semiHidden/>
    <w:rsid w:val="00690012"/>
    <w:pPr>
      <w:jc w:val="center"/>
    </w:pPr>
    <w:rPr>
      <w:b/>
      <w:bCs/>
    </w:rPr>
  </w:style>
  <w:style w:type="character" w:styleId="Kommentarzeichen">
    <w:name w:val="annotation reference"/>
    <w:uiPriority w:val="99"/>
    <w:semiHidden/>
    <w:unhideWhenUsed/>
    <w:rsid w:val="00690012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690012"/>
    <w:rPr>
      <w:sz w:val="20"/>
      <w:szCs w:val="20"/>
    </w:rPr>
  </w:style>
  <w:style w:type="character" w:customStyle="1" w:styleId="KommentartextZchn1">
    <w:name w:val="Kommentartext Zchn1"/>
    <w:link w:val="Kommentartext"/>
    <w:uiPriority w:val="99"/>
    <w:semiHidden/>
    <w:rsid w:val="00690012"/>
    <w:rPr>
      <w:rFonts w:ascii="Calibri" w:eastAsia="Times New Roman" w:hAnsi="Calibri" w:cs="Times New Roman"/>
      <w:sz w:val="20"/>
      <w:szCs w:val="20"/>
      <w:lang w:eastAsia="ar-SA"/>
    </w:rPr>
  </w:style>
  <w:style w:type="paragraph" w:styleId="Kommentarthema">
    <w:name w:val="annotation subject"/>
    <w:basedOn w:val="Kommentartext"/>
    <w:next w:val="Kommentartext"/>
    <w:link w:val="KommentarthemaZchn1"/>
    <w:uiPriority w:val="99"/>
    <w:semiHidden/>
    <w:unhideWhenUsed/>
    <w:rsid w:val="00690012"/>
    <w:rPr>
      <w:b/>
      <w:bCs/>
    </w:rPr>
  </w:style>
  <w:style w:type="character" w:customStyle="1" w:styleId="KommentarthemaZchn1">
    <w:name w:val="Kommentarthema Zchn1"/>
    <w:link w:val="Kommentarthema"/>
    <w:uiPriority w:val="99"/>
    <w:semiHidden/>
    <w:rsid w:val="0069001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customStyle="1" w:styleId="DZKopfzCal10">
    <w:name w:val="DZ_Kopfz_Cal10"/>
    <w:basedOn w:val="KZCl10"/>
    <w:link w:val="DZKopfzCal10Zchn"/>
    <w:qFormat/>
    <w:rsid w:val="00690012"/>
  </w:style>
  <w:style w:type="character" w:customStyle="1" w:styleId="StandardWebZchn">
    <w:name w:val="Standard (Web) Zchn"/>
    <w:link w:val="StandardWeb"/>
    <w:rsid w:val="0069001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KopfzeileZchn1">
    <w:name w:val="Kopfzeile Zchn1"/>
    <w:link w:val="Kopfzeile"/>
    <w:rsid w:val="00690012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DZFlietextCal12">
    <w:name w:val="DZ_Fließtext_Cal12"/>
    <w:link w:val="DZFlietextCal12Zchn"/>
    <w:autoRedefine/>
    <w:qFormat/>
    <w:rsid w:val="00690012"/>
    <w:pPr>
      <w:spacing w:after="0" w:line="240" w:lineRule="auto"/>
    </w:pPr>
    <w:rPr>
      <w:rFonts w:ascii="Calibri" w:eastAsia="Times New Roman" w:hAnsi="Calibri" w:cs="Arial"/>
      <w:sz w:val="24"/>
      <w:szCs w:val="24"/>
      <w:lang w:eastAsia="ar-SA"/>
    </w:rPr>
  </w:style>
  <w:style w:type="character" w:customStyle="1" w:styleId="DZFlietextCal12Zchn">
    <w:name w:val="DZ_Fließtext_Cal12 Zchn"/>
    <w:link w:val="DZFlietextCal12"/>
    <w:rsid w:val="00690012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DZAufzP12">
    <w:name w:val="DZ_Aufz_P12"/>
    <w:basedOn w:val="AufP12"/>
    <w:link w:val="DZAufzP12Zchn"/>
    <w:qFormat/>
    <w:rsid w:val="00690012"/>
  </w:style>
  <w:style w:type="paragraph" w:customStyle="1" w:styleId="DZAufzP8">
    <w:name w:val="DZ_Aufz_P8"/>
    <w:basedOn w:val="AufP8"/>
    <w:link w:val="DZAufzP8Zchn"/>
    <w:qFormat/>
    <w:rsid w:val="00690012"/>
    <w:pPr>
      <w:ind w:left="493" w:hanging="266"/>
    </w:pPr>
  </w:style>
  <w:style w:type="character" w:customStyle="1" w:styleId="DZAufzP12Zchn">
    <w:name w:val="DZ_Aufz_P12 Zchn"/>
    <w:basedOn w:val="AufP12Zchn"/>
    <w:link w:val="DZAufzP12"/>
    <w:rsid w:val="0069001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DZAufzZahl">
    <w:name w:val="DZ_Aufz_Zahl"/>
    <w:basedOn w:val="AZZahl"/>
    <w:link w:val="DZAufzZahlZchn"/>
    <w:qFormat/>
    <w:rsid w:val="00690012"/>
  </w:style>
  <w:style w:type="character" w:customStyle="1" w:styleId="DZAufzP8Zchn">
    <w:name w:val="DZ_Aufz_P8 Zchn"/>
    <w:basedOn w:val="AufP8Zchn"/>
    <w:link w:val="DZAufzP8"/>
    <w:rsid w:val="00690012"/>
    <w:rPr>
      <w:rFonts w:ascii="Calibri" w:eastAsia="Times New Roman" w:hAnsi="Calibri" w:cs="Calibri"/>
      <w:bCs/>
      <w:sz w:val="24"/>
      <w:szCs w:val="24"/>
      <w:lang w:eastAsia="ar-SA"/>
    </w:rPr>
  </w:style>
  <w:style w:type="paragraph" w:customStyle="1" w:styleId="DZAufzP8E2">
    <w:name w:val="DZ_Aufz_P8_E2"/>
    <w:basedOn w:val="Standard"/>
    <w:link w:val="DZAufzP8E2Zchn"/>
    <w:qFormat/>
    <w:rsid w:val="00690012"/>
    <w:pPr>
      <w:numPr>
        <w:ilvl w:val="1"/>
        <w:numId w:val="21"/>
      </w:numPr>
      <w:spacing w:before="40"/>
    </w:pPr>
    <w:rPr>
      <w:rFonts w:cs="Calibri"/>
    </w:rPr>
  </w:style>
  <w:style w:type="character" w:customStyle="1" w:styleId="DZAufzZahlZchn">
    <w:name w:val="DZ_Aufz_Zahl Zchn"/>
    <w:basedOn w:val="AZZahlZchn"/>
    <w:link w:val="DZAufzZahl"/>
    <w:rsid w:val="00690012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DZKopfzCal10Zchn">
    <w:name w:val="DZ_Kopfz_Cal10 Zchn"/>
    <w:basedOn w:val="KZCl10Zchn"/>
    <w:link w:val="DZKopfzCal10"/>
    <w:rsid w:val="00690012"/>
    <w:rPr>
      <w:rFonts w:ascii="Calibri" w:eastAsia="Times New Roman" w:hAnsi="Calibri" w:cs="Times New Roman"/>
      <w:noProof/>
      <w:sz w:val="20"/>
      <w:szCs w:val="24"/>
      <w:lang w:eastAsia="ar-SA"/>
    </w:rPr>
  </w:style>
  <w:style w:type="character" w:customStyle="1" w:styleId="DZAufzP8E2Zchn">
    <w:name w:val="DZ_Aufz_P8_E2 Zchn"/>
    <w:link w:val="DZAufzP8E2"/>
    <w:rsid w:val="00690012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41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DZberE2Cam12">
    <w:name w:val="DZ_Über_E2_Cam_12"/>
    <w:autoRedefine/>
    <w:qFormat/>
    <w:rsid w:val="000D5771"/>
    <w:pPr>
      <w:spacing w:before="160" w:after="160" w:line="240" w:lineRule="auto"/>
      <w:ind w:left="284"/>
    </w:pPr>
    <w:rPr>
      <w:rFonts w:ascii="Cambria" w:eastAsia="Times New Roman" w:hAnsi="Cambria" w:cs="Calibri"/>
      <w:b/>
      <w:bCs/>
      <w:i/>
      <w:sz w:val="24"/>
      <w:szCs w:val="24"/>
      <w:lang w:eastAsia="ar-SA"/>
    </w:rPr>
  </w:style>
  <w:style w:type="paragraph" w:styleId="berarbeitung">
    <w:name w:val="Revision"/>
    <w:hidden/>
    <w:uiPriority w:val="99"/>
    <w:semiHidden/>
    <w:rsid w:val="0069001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001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berschrift1">
    <w:name w:val="heading 1"/>
    <w:basedOn w:val="Standard"/>
    <w:next w:val="Textkrper"/>
    <w:link w:val="berschrift1Zchn1"/>
    <w:qFormat/>
    <w:rsid w:val="00690012"/>
    <w:pPr>
      <w:keepNext/>
      <w:numPr>
        <w:numId w:val="4"/>
      </w:numPr>
      <w:spacing w:before="240" w:after="60"/>
      <w:outlineLvl w:val="0"/>
    </w:pPr>
    <w:rPr>
      <w:rFonts w:ascii="Cambria" w:hAnsi="Cambria" w:cs="Arial"/>
      <w:b/>
      <w:bCs/>
      <w:kern w:val="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341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Textkrper"/>
    <w:link w:val="berschrift3Zchn"/>
    <w:qFormat/>
    <w:rsid w:val="00690012"/>
    <w:pPr>
      <w:keepNext/>
      <w:numPr>
        <w:ilvl w:val="2"/>
        <w:numId w:val="4"/>
      </w:numPr>
      <w:spacing w:before="480" w:after="240"/>
      <w:ind w:left="0" w:firstLine="0"/>
      <w:outlineLvl w:val="2"/>
    </w:pPr>
    <w:rPr>
      <w:rFonts w:ascii="Cambria" w:hAnsi="Cambria"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D1">
    <w:name w:val="Aufzählung D1"/>
    <w:basedOn w:val="Standard"/>
    <w:link w:val="AufzhlungD1Zchn"/>
    <w:qFormat/>
    <w:rsid w:val="00BF7FB3"/>
    <w:pPr>
      <w:spacing w:after="40"/>
      <w:ind w:left="284" w:hanging="284"/>
    </w:pPr>
    <w:rPr>
      <w:rFonts w:cs="Calibri"/>
    </w:rPr>
  </w:style>
  <w:style w:type="character" w:customStyle="1" w:styleId="AufzhlungD1Zchn">
    <w:name w:val="Aufzählung D1 Zchn"/>
    <w:basedOn w:val="Absatz-Standardschriftart"/>
    <w:link w:val="AufzhlungD1"/>
    <w:rsid w:val="00BF7FB3"/>
    <w:rPr>
      <w:rFonts w:ascii="Calibri" w:hAnsi="Calibri" w:cs="Calibri"/>
      <w:sz w:val="24"/>
      <w:szCs w:val="24"/>
      <w:lang w:eastAsia="ar-SA"/>
    </w:rPr>
  </w:style>
  <w:style w:type="paragraph" w:customStyle="1" w:styleId="AufzhlungD2">
    <w:name w:val="Aufzählung D2"/>
    <w:basedOn w:val="StandardWeb"/>
    <w:link w:val="AufzhlungD2Zchn"/>
    <w:autoRedefine/>
    <w:qFormat/>
    <w:rsid w:val="00BF7FB3"/>
    <w:pPr>
      <w:tabs>
        <w:tab w:val="num" w:pos="567"/>
      </w:tabs>
      <w:ind w:left="720" w:hanging="493"/>
    </w:pPr>
    <w:rPr>
      <w:rFonts w:cs="Calibri"/>
      <w:bCs/>
    </w:rPr>
  </w:style>
  <w:style w:type="character" w:customStyle="1" w:styleId="AufzhlungD2Zchn">
    <w:name w:val="Aufzählung D2 Zchn"/>
    <w:basedOn w:val="Absatz-Standardschriftart"/>
    <w:link w:val="AufzhlungD2"/>
    <w:rsid w:val="00BF7FB3"/>
    <w:rPr>
      <w:rFonts w:ascii="Calibri" w:hAnsi="Calibri" w:cs="Calibri"/>
      <w:bCs/>
      <w:sz w:val="24"/>
      <w:szCs w:val="24"/>
      <w:lang w:eastAsia="ar-SA"/>
    </w:rPr>
  </w:style>
  <w:style w:type="paragraph" w:styleId="StandardWeb">
    <w:name w:val="Normal (Web)"/>
    <w:basedOn w:val="Standard"/>
    <w:link w:val="StandardWebZchn"/>
    <w:rsid w:val="00690012"/>
    <w:pPr>
      <w:spacing w:before="100" w:after="100"/>
    </w:pPr>
  </w:style>
  <w:style w:type="paragraph" w:customStyle="1" w:styleId="AufzhlungZahl">
    <w:name w:val="Aufzählung Zahl"/>
    <w:basedOn w:val="Standard"/>
    <w:link w:val="AufzhlungZahlZchn"/>
    <w:autoRedefine/>
    <w:qFormat/>
    <w:rsid w:val="00BF7FB3"/>
    <w:pPr>
      <w:tabs>
        <w:tab w:val="num" w:pos="397"/>
      </w:tabs>
      <w:spacing w:before="40"/>
      <w:ind w:left="397" w:hanging="397"/>
    </w:pPr>
    <w:rPr>
      <w:rFonts w:cs="Calibri"/>
    </w:rPr>
  </w:style>
  <w:style w:type="character" w:customStyle="1" w:styleId="AufzhlungZahlZchn">
    <w:name w:val="Aufzählung Zahl Zchn"/>
    <w:basedOn w:val="Absatz-Standardschriftart"/>
    <w:link w:val="AufzhlungZahl"/>
    <w:rsid w:val="00BF7FB3"/>
    <w:rPr>
      <w:rFonts w:ascii="Calibri" w:hAnsi="Calibri" w:cs="Calibri"/>
      <w:sz w:val="24"/>
      <w:szCs w:val="24"/>
      <w:lang w:eastAsia="ar-SA"/>
    </w:rPr>
  </w:style>
  <w:style w:type="paragraph" w:customStyle="1" w:styleId="berschriftD1">
    <w:name w:val="Überschrift D1"/>
    <w:basedOn w:val="berschrift1"/>
    <w:link w:val="berschriftD1Zchn"/>
    <w:autoRedefine/>
    <w:qFormat/>
    <w:rsid w:val="00BF7FB3"/>
    <w:pPr>
      <w:numPr>
        <w:numId w:val="0"/>
      </w:numPr>
    </w:pPr>
    <w:rPr>
      <w:rFonts w:eastAsiaTheme="minorHAnsi" w:cs="Calibri"/>
    </w:rPr>
  </w:style>
  <w:style w:type="character" w:customStyle="1" w:styleId="berschriftD1Zchn">
    <w:name w:val="Überschrift D1 Zchn"/>
    <w:basedOn w:val="Absatz-Standardschriftart"/>
    <w:link w:val="berschriftD1"/>
    <w:rsid w:val="00BF7FB3"/>
    <w:rPr>
      <w:rFonts w:ascii="Cambria" w:hAnsi="Cambria" w:cs="Calibri"/>
      <w:b/>
      <w:bCs/>
      <w:kern w:val="1"/>
      <w:sz w:val="28"/>
      <w:szCs w:val="28"/>
      <w:lang w:eastAsia="ar-SA"/>
    </w:rPr>
  </w:style>
  <w:style w:type="character" w:customStyle="1" w:styleId="berschrift1Zchn">
    <w:name w:val="Überschrift 1 Zchn"/>
    <w:rsid w:val="00690012"/>
    <w:rPr>
      <w:rFonts w:ascii="Arial" w:hAnsi="Arial" w:cs="Arial"/>
      <w:b/>
      <w:bCs/>
      <w:kern w:val="1"/>
      <w:sz w:val="32"/>
      <w:szCs w:val="32"/>
    </w:rPr>
  </w:style>
  <w:style w:type="paragraph" w:customStyle="1" w:styleId="berschriftD2">
    <w:name w:val="Überschrift D2"/>
    <w:basedOn w:val="berschrift3"/>
    <w:link w:val="berschriftD2Zchn"/>
    <w:autoRedefine/>
    <w:qFormat/>
    <w:rsid w:val="00BF7FB3"/>
    <w:pPr>
      <w:numPr>
        <w:ilvl w:val="0"/>
        <w:numId w:val="0"/>
      </w:numPr>
    </w:pPr>
    <w:rPr>
      <w:rFonts w:eastAsiaTheme="minorHAnsi" w:cs="Calibri"/>
      <w:szCs w:val="24"/>
    </w:rPr>
  </w:style>
  <w:style w:type="character" w:customStyle="1" w:styleId="berschriftD2Zchn">
    <w:name w:val="Überschrift D2 Zchn"/>
    <w:basedOn w:val="berschrift3Zchn"/>
    <w:link w:val="berschriftD2"/>
    <w:rsid w:val="00BF7FB3"/>
    <w:rPr>
      <w:rFonts w:ascii="Cambria" w:eastAsiaTheme="majorEastAsia" w:hAnsi="Cambria" w:cs="Calibri"/>
      <w:b/>
      <w:bCs/>
      <w:color w:val="4F81BD" w:themeColor="accent1"/>
      <w:sz w:val="24"/>
      <w:szCs w:val="24"/>
      <w:lang w:eastAsia="ar-SA"/>
    </w:rPr>
  </w:style>
  <w:style w:type="character" w:customStyle="1" w:styleId="berschrift3Zchn">
    <w:name w:val="Überschrift 3 Zchn"/>
    <w:link w:val="berschrift3"/>
    <w:rsid w:val="00690012"/>
    <w:rPr>
      <w:rFonts w:ascii="Cambria" w:eastAsia="Times New Roman" w:hAnsi="Cambria" w:cs="Arial"/>
      <w:b/>
      <w:bCs/>
      <w:sz w:val="24"/>
      <w:szCs w:val="26"/>
      <w:lang w:eastAsia="ar-SA"/>
    </w:rPr>
  </w:style>
  <w:style w:type="paragraph" w:customStyle="1" w:styleId="KopfzeileCalibri10">
    <w:name w:val="Kopfzeile (Calibri 10)"/>
    <w:basedOn w:val="Kopfzeile"/>
    <w:link w:val="KopfzeileCalibri10Zchn"/>
    <w:autoRedefine/>
    <w:qFormat/>
    <w:rsid w:val="00BF7FB3"/>
    <w:pPr>
      <w:spacing w:line="276" w:lineRule="auto"/>
      <w:jc w:val="center"/>
    </w:pPr>
    <w:rPr>
      <w:noProof/>
    </w:rPr>
  </w:style>
  <w:style w:type="character" w:customStyle="1" w:styleId="KopfzeileCalibri10Zchn">
    <w:name w:val="Kopfzeile (Calibri 10) Zchn"/>
    <w:basedOn w:val="Absatz-Standardschriftart"/>
    <w:link w:val="KopfzeileCalibri10"/>
    <w:rsid w:val="00BF7FB3"/>
    <w:rPr>
      <w:rFonts w:ascii="Calibri" w:hAnsi="Calibri"/>
      <w:noProof/>
      <w:sz w:val="24"/>
      <w:szCs w:val="24"/>
      <w:lang w:eastAsia="ar-SA"/>
    </w:rPr>
  </w:style>
  <w:style w:type="paragraph" w:styleId="Kopfzeile">
    <w:name w:val="header"/>
    <w:basedOn w:val="Standard"/>
    <w:link w:val="KopfzeileZchn1"/>
    <w:rsid w:val="00690012"/>
    <w:pPr>
      <w:suppressLineNumbers/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690012"/>
    <w:rPr>
      <w:sz w:val="24"/>
      <w:szCs w:val="24"/>
    </w:rPr>
  </w:style>
  <w:style w:type="paragraph" w:customStyle="1" w:styleId="AufP12">
    <w:name w:val="Auf P12"/>
    <w:basedOn w:val="Standard"/>
    <w:link w:val="AufP12Zchn"/>
    <w:autoRedefine/>
    <w:rsid w:val="00690012"/>
    <w:pPr>
      <w:numPr>
        <w:numId w:val="1"/>
      </w:numPr>
      <w:spacing w:after="40"/>
      <w:ind w:left="284" w:hanging="284"/>
    </w:pPr>
    <w:rPr>
      <w:rFonts w:cs="Calibri"/>
    </w:rPr>
  </w:style>
  <w:style w:type="character" w:customStyle="1" w:styleId="AufP12Zchn">
    <w:name w:val="Auf P12 Zchn"/>
    <w:link w:val="AufP12"/>
    <w:rsid w:val="0069001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ufP8">
    <w:name w:val="Auf P8"/>
    <w:basedOn w:val="StandardWeb"/>
    <w:link w:val="AufP8Zchn"/>
    <w:autoRedefine/>
    <w:rsid w:val="00690012"/>
    <w:pPr>
      <w:numPr>
        <w:numId w:val="2"/>
      </w:numPr>
      <w:spacing w:before="0"/>
    </w:pPr>
    <w:rPr>
      <w:rFonts w:cs="Calibri"/>
      <w:bCs/>
    </w:rPr>
  </w:style>
  <w:style w:type="character" w:customStyle="1" w:styleId="AufP8Zchn">
    <w:name w:val="Auf P8 Zchn"/>
    <w:link w:val="AufP8"/>
    <w:rsid w:val="00690012"/>
    <w:rPr>
      <w:rFonts w:ascii="Calibri" w:eastAsia="Times New Roman" w:hAnsi="Calibri" w:cs="Calibri"/>
      <w:bCs/>
      <w:sz w:val="24"/>
      <w:szCs w:val="24"/>
      <w:lang w:eastAsia="ar-SA"/>
    </w:rPr>
  </w:style>
  <w:style w:type="paragraph" w:customStyle="1" w:styleId="AZZahl">
    <w:name w:val="AZ Zahl"/>
    <w:basedOn w:val="Standard"/>
    <w:link w:val="AZZahlZchn"/>
    <w:autoRedefine/>
    <w:rsid w:val="00690012"/>
    <w:pPr>
      <w:numPr>
        <w:numId w:val="3"/>
      </w:numPr>
      <w:spacing w:before="40"/>
    </w:pPr>
    <w:rPr>
      <w:rFonts w:cs="Calibri"/>
    </w:rPr>
  </w:style>
  <w:style w:type="character" w:customStyle="1" w:styleId="AZZahlZchn">
    <w:name w:val="AZ Zahl Zchn"/>
    <w:link w:val="AZZahl"/>
    <w:rsid w:val="0069001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Flietext">
    <w:name w:val="Fließtext"/>
    <w:basedOn w:val="Standard"/>
    <w:link w:val="FlietextZchn"/>
    <w:qFormat/>
    <w:rsid w:val="00932279"/>
    <w:pPr>
      <w:spacing w:after="40"/>
    </w:pPr>
    <w:rPr>
      <w:rFonts w:cs="Arial"/>
    </w:rPr>
  </w:style>
  <w:style w:type="character" w:customStyle="1" w:styleId="FlietextZchn">
    <w:name w:val="Fließtext Zchn"/>
    <w:link w:val="Flietext"/>
    <w:rsid w:val="00932279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KZCl10">
    <w:name w:val="KZ Cl10"/>
    <w:basedOn w:val="Kopfzeile"/>
    <w:link w:val="KZCl10Zchn"/>
    <w:autoRedefine/>
    <w:rsid w:val="00690012"/>
    <w:pPr>
      <w:spacing w:line="276" w:lineRule="auto"/>
      <w:jc w:val="center"/>
    </w:pPr>
    <w:rPr>
      <w:noProof/>
      <w:sz w:val="20"/>
    </w:rPr>
  </w:style>
  <w:style w:type="character" w:customStyle="1" w:styleId="KZCl10Zchn">
    <w:name w:val="KZ Cl10 Zchn"/>
    <w:link w:val="KZCl10"/>
    <w:rsid w:val="00690012"/>
    <w:rPr>
      <w:rFonts w:ascii="Calibri" w:eastAsia="Times New Roman" w:hAnsi="Calibri" w:cs="Times New Roman"/>
      <w:noProof/>
      <w:sz w:val="20"/>
      <w:szCs w:val="24"/>
      <w:lang w:eastAsia="ar-SA"/>
    </w:rPr>
  </w:style>
  <w:style w:type="paragraph" w:customStyle="1" w:styleId="Cm12">
    <w:name w:val="Ü Cm12"/>
    <w:basedOn w:val="berschrift3"/>
    <w:link w:val="Cm12Zchn"/>
    <w:autoRedefine/>
    <w:rsid w:val="00690012"/>
    <w:rPr>
      <w:rFonts w:cs="Calibri"/>
      <w:szCs w:val="24"/>
    </w:rPr>
  </w:style>
  <w:style w:type="character" w:customStyle="1" w:styleId="Cm12Zchn">
    <w:name w:val="Ü Cm12 Zchn"/>
    <w:link w:val="Cm12"/>
    <w:rsid w:val="00690012"/>
    <w:rPr>
      <w:rFonts w:ascii="Cambria" w:eastAsia="Times New Roman" w:hAnsi="Cambria" w:cs="Calibri"/>
      <w:b/>
      <w:bCs/>
      <w:sz w:val="24"/>
      <w:szCs w:val="24"/>
      <w:lang w:eastAsia="ar-SA"/>
    </w:rPr>
  </w:style>
  <w:style w:type="paragraph" w:customStyle="1" w:styleId="Cm14">
    <w:name w:val="Ü Cm14"/>
    <w:basedOn w:val="berschrift1"/>
    <w:link w:val="Cm14Zchn"/>
    <w:autoRedefine/>
    <w:rsid w:val="00690012"/>
    <w:pPr>
      <w:ind w:left="0" w:firstLine="0"/>
    </w:pPr>
    <w:rPr>
      <w:rFonts w:cs="Calibri"/>
      <w:szCs w:val="28"/>
    </w:rPr>
  </w:style>
  <w:style w:type="character" w:customStyle="1" w:styleId="Cm14Zchn">
    <w:name w:val="Ü Cm14 Zchn"/>
    <w:link w:val="Cm14"/>
    <w:rsid w:val="00690012"/>
    <w:rPr>
      <w:rFonts w:ascii="Cambria" w:eastAsia="Times New Roman" w:hAnsi="Cambria" w:cs="Calibri"/>
      <w:b/>
      <w:bCs/>
      <w:kern w:val="1"/>
      <w:sz w:val="32"/>
      <w:szCs w:val="28"/>
      <w:lang w:eastAsia="ar-SA"/>
    </w:rPr>
  </w:style>
  <w:style w:type="paragraph" w:customStyle="1" w:styleId="DZberCam16">
    <w:name w:val="DZ_Über_Cam16"/>
    <w:link w:val="DZberCam16Zchn"/>
    <w:autoRedefine/>
    <w:qFormat/>
    <w:rsid w:val="00690012"/>
    <w:pPr>
      <w:spacing w:after="0" w:line="240" w:lineRule="auto"/>
    </w:pPr>
    <w:rPr>
      <w:rFonts w:ascii="Cambria" w:eastAsia="Times New Roman" w:hAnsi="Cambria" w:cs="Calibri"/>
      <w:b/>
      <w:bCs/>
      <w:kern w:val="1"/>
      <w:sz w:val="32"/>
      <w:szCs w:val="28"/>
      <w:lang w:eastAsia="ar-SA"/>
    </w:rPr>
  </w:style>
  <w:style w:type="character" w:customStyle="1" w:styleId="DZberCam16Zchn">
    <w:name w:val="DZ_Über_Cam16 Zchn"/>
    <w:basedOn w:val="Cm14Zchn"/>
    <w:link w:val="DZberCam16"/>
    <w:rsid w:val="00690012"/>
    <w:rPr>
      <w:rFonts w:ascii="Cambria" w:eastAsia="Times New Roman" w:hAnsi="Cambria" w:cs="Calibri"/>
      <w:b/>
      <w:bCs/>
      <w:kern w:val="1"/>
      <w:sz w:val="32"/>
      <w:szCs w:val="28"/>
      <w:lang w:eastAsia="ar-SA"/>
    </w:rPr>
  </w:style>
  <w:style w:type="paragraph" w:customStyle="1" w:styleId="DZFlietext">
    <w:name w:val="DZ_Fließtext"/>
    <w:link w:val="DZFlietextZchn"/>
    <w:autoRedefine/>
    <w:qFormat/>
    <w:rsid w:val="0031496C"/>
    <w:pPr>
      <w:spacing w:after="0" w:line="240" w:lineRule="auto"/>
    </w:pPr>
    <w:rPr>
      <w:rFonts w:ascii="Calibri" w:hAnsi="Calibri" w:cs="Arial"/>
      <w:sz w:val="24"/>
      <w:szCs w:val="24"/>
      <w:lang w:eastAsia="ar-SA"/>
    </w:rPr>
  </w:style>
  <w:style w:type="character" w:customStyle="1" w:styleId="DZFlietextZchn">
    <w:name w:val="DZ_Fließtext Zchn"/>
    <w:basedOn w:val="FlietextZchn"/>
    <w:link w:val="DZFlietext"/>
    <w:rsid w:val="0031496C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DZberCam12">
    <w:name w:val="DZ_Über_Cam12"/>
    <w:basedOn w:val="Cm12"/>
    <w:link w:val="DZberCam12Zchn"/>
    <w:qFormat/>
    <w:rsid w:val="00690012"/>
  </w:style>
  <w:style w:type="character" w:customStyle="1" w:styleId="DZberCam12Zchn">
    <w:name w:val="DZ_Über_Cam12 Zchn"/>
    <w:basedOn w:val="Cm12Zchn"/>
    <w:link w:val="DZberCam12"/>
    <w:rsid w:val="00690012"/>
    <w:rPr>
      <w:rFonts w:ascii="Cambria" w:eastAsia="Times New Roman" w:hAnsi="Cambria" w:cs="Calibri"/>
      <w:b/>
      <w:bCs/>
      <w:sz w:val="24"/>
      <w:szCs w:val="24"/>
      <w:lang w:eastAsia="ar-SA"/>
    </w:rPr>
  </w:style>
  <w:style w:type="paragraph" w:styleId="Fuzeile">
    <w:name w:val="footer"/>
    <w:basedOn w:val="Standard"/>
    <w:link w:val="FuzeileZchn"/>
    <w:rsid w:val="00690012"/>
    <w:pPr>
      <w:suppressLineNumbers/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12C0C"/>
    <w:rPr>
      <w:rFonts w:ascii="Calibri" w:eastAsia="Times New Roman" w:hAnsi="Calibri" w:cs="Times New Roman"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semiHidden/>
    <w:rsid w:val="0069001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semiHidden/>
    <w:rsid w:val="00690012"/>
    <w:rPr>
      <w:rFonts w:ascii="Tahoma" w:hAnsi="Tahoma" w:cs="Tahoma"/>
      <w:sz w:val="16"/>
      <w:szCs w:val="16"/>
    </w:rPr>
  </w:style>
  <w:style w:type="character" w:customStyle="1" w:styleId="berschrift1Zchn1">
    <w:name w:val="Überschrift 1 Zchn1"/>
    <w:link w:val="berschrift1"/>
    <w:rsid w:val="00690012"/>
    <w:rPr>
      <w:rFonts w:ascii="Cambria" w:eastAsia="Times New Roman" w:hAnsi="Cambria" w:cs="Arial"/>
      <w:b/>
      <w:bCs/>
      <w:kern w:val="1"/>
      <w:sz w:val="32"/>
      <w:szCs w:val="32"/>
      <w:lang w:eastAsia="ar-SA"/>
    </w:rPr>
  </w:style>
  <w:style w:type="character" w:customStyle="1" w:styleId="WW8Num1z0">
    <w:name w:val="WW8Num1z0"/>
    <w:semiHidden/>
    <w:rsid w:val="00690012"/>
  </w:style>
  <w:style w:type="character" w:customStyle="1" w:styleId="WW8Num1z1">
    <w:name w:val="WW8Num1z1"/>
    <w:semiHidden/>
    <w:rsid w:val="00690012"/>
  </w:style>
  <w:style w:type="character" w:customStyle="1" w:styleId="WW8Num1z2">
    <w:name w:val="WW8Num1z2"/>
    <w:semiHidden/>
    <w:rsid w:val="00690012"/>
  </w:style>
  <w:style w:type="character" w:customStyle="1" w:styleId="WW8Num1z3">
    <w:name w:val="WW8Num1z3"/>
    <w:semiHidden/>
    <w:rsid w:val="00690012"/>
  </w:style>
  <w:style w:type="character" w:customStyle="1" w:styleId="WW8Num1z4">
    <w:name w:val="WW8Num1z4"/>
    <w:semiHidden/>
    <w:rsid w:val="00690012"/>
  </w:style>
  <w:style w:type="character" w:customStyle="1" w:styleId="WW8Num1z5">
    <w:name w:val="WW8Num1z5"/>
    <w:semiHidden/>
    <w:rsid w:val="00690012"/>
  </w:style>
  <w:style w:type="character" w:customStyle="1" w:styleId="WW8Num1z6">
    <w:name w:val="WW8Num1z6"/>
    <w:semiHidden/>
    <w:rsid w:val="00690012"/>
  </w:style>
  <w:style w:type="character" w:customStyle="1" w:styleId="WW8Num1z7">
    <w:name w:val="WW8Num1z7"/>
    <w:semiHidden/>
    <w:rsid w:val="00690012"/>
  </w:style>
  <w:style w:type="character" w:customStyle="1" w:styleId="WW8Num1z8">
    <w:name w:val="WW8Num1z8"/>
    <w:semiHidden/>
    <w:rsid w:val="00690012"/>
  </w:style>
  <w:style w:type="character" w:customStyle="1" w:styleId="WW8Num2z0">
    <w:name w:val="WW8Num2z0"/>
    <w:semiHidden/>
    <w:rsid w:val="00690012"/>
    <w:rPr>
      <w:rFonts w:ascii="Symbol" w:hAnsi="Symbol" w:cs="Symbol"/>
    </w:rPr>
  </w:style>
  <w:style w:type="character" w:customStyle="1" w:styleId="WW8Num2z1">
    <w:name w:val="WW8Num2z1"/>
    <w:semiHidden/>
    <w:rsid w:val="00690012"/>
    <w:rPr>
      <w:rFonts w:ascii="Courier New" w:hAnsi="Courier New" w:cs="Courier New"/>
    </w:rPr>
  </w:style>
  <w:style w:type="character" w:customStyle="1" w:styleId="WW8Num2z2">
    <w:name w:val="WW8Num2z2"/>
    <w:semiHidden/>
    <w:rsid w:val="00690012"/>
    <w:rPr>
      <w:rFonts w:ascii="Wingdings" w:hAnsi="Wingdings" w:cs="Wingdings"/>
    </w:rPr>
  </w:style>
  <w:style w:type="character" w:customStyle="1" w:styleId="WW8Num3z0">
    <w:name w:val="WW8Num3z0"/>
    <w:semiHidden/>
    <w:rsid w:val="00690012"/>
    <w:rPr>
      <w:rFonts w:ascii="Symbol" w:hAnsi="Symbol" w:cs="Symbol"/>
    </w:rPr>
  </w:style>
  <w:style w:type="character" w:customStyle="1" w:styleId="WW8Num3z1">
    <w:name w:val="WW8Num3z1"/>
    <w:semiHidden/>
    <w:rsid w:val="00690012"/>
    <w:rPr>
      <w:rFonts w:ascii="Courier New" w:hAnsi="Courier New" w:cs="Courier New"/>
    </w:rPr>
  </w:style>
  <w:style w:type="character" w:customStyle="1" w:styleId="WW8Num3z2">
    <w:name w:val="WW8Num3z2"/>
    <w:semiHidden/>
    <w:rsid w:val="00690012"/>
    <w:rPr>
      <w:rFonts w:ascii="Wingdings" w:hAnsi="Wingdings" w:cs="Wingdings"/>
    </w:rPr>
  </w:style>
  <w:style w:type="character" w:customStyle="1" w:styleId="WW8Num4z0">
    <w:name w:val="WW8Num4z0"/>
    <w:semiHidden/>
    <w:rsid w:val="00690012"/>
    <w:rPr>
      <w:rFonts w:cs="Arial"/>
    </w:rPr>
  </w:style>
  <w:style w:type="character" w:customStyle="1" w:styleId="WW8Num4z1">
    <w:name w:val="WW8Num4z1"/>
    <w:semiHidden/>
    <w:rsid w:val="00690012"/>
    <w:rPr>
      <w:rFonts w:ascii="Courier New" w:hAnsi="Courier New" w:cs="Courier New"/>
    </w:rPr>
  </w:style>
  <w:style w:type="character" w:customStyle="1" w:styleId="WW8Num4z2">
    <w:name w:val="WW8Num4z2"/>
    <w:semiHidden/>
    <w:rsid w:val="00690012"/>
    <w:rPr>
      <w:rFonts w:ascii="Wingdings" w:hAnsi="Wingdings" w:cs="Wingdings"/>
    </w:rPr>
  </w:style>
  <w:style w:type="character" w:customStyle="1" w:styleId="WW8Num4z3">
    <w:name w:val="WW8Num4z3"/>
    <w:semiHidden/>
    <w:rsid w:val="00690012"/>
    <w:rPr>
      <w:rFonts w:ascii="Symbol" w:hAnsi="Symbol" w:cs="Symbol"/>
    </w:rPr>
  </w:style>
  <w:style w:type="character" w:customStyle="1" w:styleId="WW8Num5z0">
    <w:name w:val="WW8Num5z0"/>
    <w:semiHidden/>
    <w:rsid w:val="00690012"/>
    <w:rPr>
      <w:rFonts w:ascii="Symbol" w:hAnsi="Symbol" w:cs="Symbol"/>
    </w:rPr>
  </w:style>
  <w:style w:type="character" w:customStyle="1" w:styleId="WW8Num5z1">
    <w:name w:val="WW8Num5z1"/>
    <w:semiHidden/>
    <w:rsid w:val="00690012"/>
    <w:rPr>
      <w:rFonts w:ascii="Courier New" w:hAnsi="Courier New" w:cs="Courier New"/>
    </w:rPr>
  </w:style>
  <w:style w:type="character" w:customStyle="1" w:styleId="WW8Num5z2">
    <w:name w:val="WW8Num5z2"/>
    <w:semiHidden/>
    <w:rsid w:val="00690012"/>
    <w:rPr>
      <w:rFonts w:ascii="Wingdings" w:hAnsi="Wingdings" w:cs="Wingdings"/>
    </w:rPr>
  </w:style>
  <w:style w:type="character" w:customStyle="1" w:styleId="WW8Num6z0">
    <w:name w:val="WW8Num6z0"/>
    <w:semiHidden/>
    <w:rsid w:val="00690012"/>
    <w:rPr>
      <w:rFonts w:ascii="Symbol" w:hAnsi="Symbol" w:cs="Symbol"/>
    </w:rPr>
  </w:style>
  <w:style w:type="character" w:customStyle="1" w:styleId="WW8Num6z1">
    <w:name w:val="WW8Num6z1"/>
    <w:semiHidden/>
    <w:rsid w:val="00690012"/>
    <w:rPr>
      <w:rFonts w:ascii="Wingdings" w:hAnsi="Wingdings" w:cs="Wingdings"/>
    </w:rPr>
  </w:style>
  <w:style w:type="character" w:customStyle="1" w:styleId="WW8Num6z4">
    <w:name w:val="WW8Num6z4"/>
    <w:semiHidden/>
    <w:rsid w:val="00690012"/>
    <w:rPr>
      <w:rFonts w:ascii="Courier New" w:hAnsi="Courier New" w:cs="Courier New"/>
    </w:rPr>
  </w:style>
  <w:style w:type="character" w:customStyle="1" w:styleId="WW8Num7z0">
    <w:name w:val="WW8Num7z0"/>
    <w:semiHidden/>
    <w:rsid w:val="00690012"/>
    <w:rPr>
      <w:rFonts w:ascii="Symbol" w:hAnsi="Symbol" w:cs="Symbol"/>
    </w:rPr>
  </w:style>
  <w:style w:type="character" w:customStyle="1" w:styleId="WW8Num7z1">
    <w:name w:val="WW8Num7z1"/>
    <w:semiHidden/>
    <w:rsid w:val="00690012"/>
    <w:rPr>
      <w:rFonts w:ascii="Arial" w:hAnsi="Arial" w:cs="Arial"/>
    </w:rPr>
  </w:style>
  <w:style w:type="character" w:customStyle="1" w:styleId="WW8Num7z2">
    <w:name w:val="WW8Num7z2"/>
    <w:semiHidden/>
    <w:rsid w:val="00690012"/>
    <w:rPr>
      <w:rFonts w:ascii="Wingdings" w:hAnsi="Wingdings" w:cs="Wingdings"/>
    </w:rPr>
  </w:style>
  <w:style w:type="character" w:customStyle="1" w:styleId="WW8Num7z4">
    <w:name w:val="WW8Num7z4"/>
    <w:semiHidden/>
    <w:rsid w:val="00690012"/>
    <w:rPr>
      <w:rFonts w:ascii="Courier New" w:hAnsi="Courier New" w:cs="Courier New"/>
    </w:rPr>
  </w:style>
  <w:style w:type="character" w:customStyle="1" w:styleId="WW8Num8z0">
    <w:name w:val="WW8Num8z0"/>
    <w:semiHidden/>
    <w:rsid w:val="00690012"/>
    <w:rPr>
      <w:rFonts w:ascii="Symbol" w:hAnsi="Symbol" w:cs="Symbol"/>
    </w:rPr>
  </w:style>
  <w:style w:type="character" w:customStyle="1" w:styleId="WW8Num8z1">
    <w:name w:val="WW8Num8z1"/>
    <w:semiHidden/>
    <w:rsid w:val="00690012"/>
    <w:rPr>
      <w:rFonts w:ascii="Courier New" w:hAnsi="Courier New" w:cs="Courier New"/>
    </w:rPr>
  </w:style>
  <w:style w:type="character" w:customStyle="1" w:styleId="WW8Num8z2">
    <w:name w:val="WW8Num8z2"/>
    <w:semiHidden/>
    <w:rsid w:val="00690012"/>
    <w:rPr>
      <w:rFonts w:ascii="Wingdings" w:hAnsi="Wingdings" w:cs="Wingdings"/>
    </w:rPr>
  </w:style>
  <w:style w:type="character" w:styleId="Hyperlink">
    <w:name w:val="Hyperlink"/>
    <w:semiHidden/>
    <w:rsid w:val="00690012"/>
    <w:rPr>
      <w:color w:val="000080"/>
      <w:u w:val="single"/>
    </w:rPr>
  </w:style>
  <w:style w:type="character" w:customStyle="1" w:styleId="Seitenzahl1">
    <w:name w:val="Seitenzahl1"/>
    <w:basedOn w:val="Absatz-Standardschriftart"/>
    <w:semiHidden/>
    <w:rsid w:val="00690012"/>
  </w:style>
  <w:style w:type="character" w:customStyle="1" w:styleId="Kommentarzeichen1">
    <w:name w:val="Kommentarzeichen1"/>
    <w:semiHidden/>
    <w:rsid w:val="00690012"/>
    <w:rPr>
      <w:sz w:val="16"/>
      <w:szCs w:val="16"/>
    </w:rPr>
  </w:style>
  <w:style w:type="character" w:customStyle="1" w:styleId="KommentartextZchn">
    <w:name w:val="Kommentartext Zchn"/>
    <w:basedOn w:val="Absatz-Standardschriftart"/>
    <w:semiHidden/>
    <w:rsid w:val="00690012"/>
  </w:style>
  <w:style w:type="character" w:customStyle="1" w:styleId="KommentarthemaZchn">
    <w:name w:val="Kommentarthema Zchn"/>
    <w:semiHidden/>
    <w:rsid w:val="00690012"/>
    <w:rPr>
      <w:b/>
      <w:bCs/>
    </w:rPr>
  </w:style>
  <w:style w:type="character" w:customStyle="1" w:styleId="ListLabel1">
    <w:name w:val="ListLabel 1"/>
    <w:semiHidden/>
    <w:rsid w:val="00690012"/>
    <w:rPr>
      <w:rFonts w:cs="Courier New"/>
    </w:rPr>
  </w:style>
  <w:style w:type="character" w:customStyle="1" w:styleId="ListLabel2">
    <w:name w:val="ListLabel 2"/>
    <w:semiHidden/>
    <w:rsid w:val="00690012"/>
    <w:rPr>
      <w:rFonts w:eastAsia="Times New Roman"/>
    </w:rPr>
  </w:style>
  <w:style w:type="character" w:customStyle="1" w:styleId="ListLabel3">
    <w:name w:val="ListLabel 3"/>
    <w:semiHidden/>
    <w:rsid w:val="00690012"/>
    <w:rPr>
      <w:rFonts w:eastAsia="Times New Roman" w:cs="Times New Roman"/>
    </w:rPr>
  </w:style>
  <w:style w:type="character" w:customStyle="1" w:styleId="Aufzhlungszeichen1">
    <w:name w:val="Aufzählungszeichen1"/>
    <w:rsid w:val="00690012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semiHidden/>
    <w:rsid w:val="006900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link w:val="TextkrperZchn"/>
    <w:semiHidden/>
    <w:rsid w:val="0069001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C12C0C"/>
    <w:rPr>
      <w:rFonts w:ascii="Calibri" w:eastAsia="Times New Roman" w:hAnsi="Calibri" w:cs="Times New Roman"/>
      <w:sz w:val="24"/>
      <w:szCs w:val="24"/>
      <w:lang w:eastAsia="ar-SA"/>
    </w:rPr>
  </w:style>
  <w:style w:type="paragraph" w:styleId="Liste">
    <w:name w:val="List"/>
    <w:basedOn w:val="Textkrper"/>
    <w:semiHidden/>
    <w:rsid w:val="00690012"/>
    <w:rPr>
      <w:rFonts w:cs="Mangal"/>
    </w:rPr>
  </w:style>
  <w:style w:type="paragraph" w:customStyle="1" w:styleId="Beschriftung1">
    <w:name w:val="Beschriftung1"/>
    <w:basedOn w:val="Standard"/>
    <w:semiHidden/>
    <w:rsid w:val="00690012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semiHidden/>
    <w:rsid w:val="00690012"/>
    <w:pPr>
      <w:suppressLineNumbers/>
    </w:pPr>
    <w:rPr>
      <w:rFonts w:cs="Mangal"/>
    </w:rPr>
  </w:style>
  <w:style w:type="paragraph" w:customStyle="1" w:styleId="Default">
    <w:name w:val="Default"/>
    <w:semiHidden/>
    <w:rsid w:val="00690012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Punktabsatz">
    <w:name w:val="Punktabsatz"/>
    <w:basedOn w:val="Standard"/>
    <w:semiHidden/>
    <w:rsid w:val="00690012"/>
    <w:pPr>
      <w:spacing w:after="60"/>
      <w:jc w:val="both"/>
    </w:pPr>
    <w:rPr>
      <w:rFonts w:ascii="Arial" w:hAnsi="Arial" w:cs="Arial"/>
      <w:sz w:val="20"/>
    </w:rPr>
  </w:style>
  <w:style w:type="paragraph" w:styleId="Dokumentstruktur">
    <w:name w:val="Document Map"/>
    <w:basedOn w:val="Standard"/>
    <w:link w:val="DokumentstrukturZchn"/>
    <w:semiHidden/>
    <w:rsid w:val="006900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C12C0C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Listenabsatz">
    <w:name w:val="List Paragraph"/>
    <w:basedOn w:val="Standard"/>
    <w:qFormat/>
    <w:rsid w:val="00690012"/>
    <w:pPr>
      <w:ind w:left="720"/>
    </w:pPr>
    <w:rPr>
      <w:sz w:val="20"/>
      <w:szCs w:val="20"/>
    </w:rPr>
  </w:style>
  <w:style w:type="paragraph" w:customStyle="1" w:styleId="Kommentartext1">
    <w:name w:val="Kommentartext1"/>
    <w:basedOn w:val="Standard"/>
    <w:semiHidden/>
    <w:rsid w:val="00690012"/>
    <w:rPr>
      <w:sz w:val="20"/>
      <w:szCs w:val="20"/>
    </w:rPr>
  </w:style>
  <w:style w:type="paragraph" w:customStyle="1" w:styleId="Kommentarthema1">
    <w:name w:val="Kommentarthema1"/>
    <w:basedOn w:val="Kommentartext1"/>
    <w:semiHidden/>
    <w:rsid w:val="00690012"/>
    <w:rPr>
      <w:b/>
      <w:bCs/>
    </w:rPr>
  </w:style>
  <w:style w:type="paragraph" w:customStyle="1" w:styleId="TabellenInhalt">
    <w:name w:val="Tabellen Inhalt"/>
    <w:basedOn w:val="Standard"/>
    <w:semiHidden/>
    <w:rsid w:val="00690012"/>
    <w:pPr>
      <w:suppressLineNumbers/>
    </w:pPr>
  </w:style>
  <w:style w:type="paragraph" w:customStyle="1" w:styleId="Tabellenberschrift">
    <w:name w:val="Tabellen Überschrift"/>
    <w:basedOn w:val="TabellenInhalt"/>
    <w:semiHidden/>
    <w:rsid w:val="00690012"/>
    <w:pPr>
      <w:jc w:val="center"/>
    </w:pPr>
    <w:rPr>
      <w:b/>
      <w:bCs/>
    </w:rPr>
  </w:style>
  <w:style w:type="character" w:styleId="Kommentarzeichen">
    <w:name w:val="annotation reference"/>
    <w:uiPriority w:val="99"/>
    <w:semiHidden/>
    <w:unhideWhenUsed/>
    <w:rsid w:val="00690012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690012"/>
    <w:rPr>
      <w:sz w:val="20"/>
      <w:szCs w:val="20"/>
    </w:rPr>
  </w:style>
  <w:style w:type="character" w:customStyle="1" w:styleId="KommentartextZchn1">
    <w:name w:val="Kommentartext Zchn1"/>
    <w:link w:val="Kommentartext"/>
    <w:uiPriority w:val="99"/>
    <w:semiHidden/>
    <w:rsid w:val="00690012"/>
    <w:rPr>
      <w:rFonts w:ascii="Calibri" w:eastAsia="Times New Roman" w:hAnsi="Calibri" w:cs="Times New Roman"/>
      <w:sz w:val="20"/>
      <w:szCs w:val="20"/>
      <w:lang w:eastAsia="ar-SA"/>
    </w:rPr>
  </w:style>
  <w:style w:type="paragraph" w:styleId="Kommentarthema">
    <w:name w:val="annotation subject"/>
    <w:basedOn w:val="Kommentartext"/>
    <w:next w:val="Kommentartext"/>
    <w:link w:val="KommentarthemaZchn1"/>
    <w:uiPriority w:val="99"/>
    <w:semiHidden/>
    <w:unhideWhenUsed/>
    <w:rsid w:val="00690012"/>
    <w:rPr>
      <w:b/>
      <w:bCs/>
    </w:rPr>
  </w:style>
  <w:style w:type="character" w:customStyle="1" w:styleId="KommentarthemaZchn1">
    <w:name w:val="Kommentarthema Zchn1"/>
    <w:link w:val="Kommentarthema"/>
    <w:uiPriority w:val="99"/>
    <w:semiHidden/>
    <w:rsid w:val="0069001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customStyle="1" w:styleId="DZKopfzCal10">
    <w:name w:val="DZ_Kopfz_Cal10"/>
    <w:basedOn w:val="KZCl10"/>
    <w:link w:val="DZKopfzCal10Zchn"/>
    <w:qFormat/>
    <w:rsid w:val="00690012"/>
  </w:style>
  <w:style w:type="character" w:customStyle="1" w:styleId="StandardWebZchn">
    <w:name w:val="Standard (Web) Zchn"/>
    <w:link w:val="StandardWeb"/>
    <w:rsid w:val="0069001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KopfzeileZchn1">
    <w:name w:val="Kopfzeile Zchn1"/>
    <w:link w:val="Kopfzeile"/>
    <w:rsid w:val="00690012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DZFlietextCal12">
    <w:name w:val="DZ_Fließtext_Cal12"/>
    <w:link w:val="DZFlietextCal12Zchn"/>
    <w:autoRedefine/>
    <w:qFormat/>
    <w:rsid w:val="00690012"/>
    <w:pPr>
      <w:spacing w:after="0" w:line="240" w:lineRule="auto"/>
    </w:pPr>
    <w:rPr>
      <w:rFonts w:ascii="Calibri" w:eastAsia="Times New Roman" w:hAnsi="Calibri" w:cs="Arial"/>
      <w:sz w:val="24"/>
      <w:szCs w:val="24"/>
      <w:lang w:eastAsia="ar-SA"/>
    </w:rPr>
  </w:style>
  <w:style w:type="character" w:customStyle="1" w:styleId="DZFlietextCal12Zchn">
    <w:name w:val="DZ_Fließtext_Cal12 Zchn"/>
    <w:link w:val="DZFlietextCal12"/>
    <w:rsid w:val="00690012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DZAufzP12">
    <w:name w:val="DZ_Aufz_P12"/>
    <w:basedOn w:val="AufP12"/>
    <w:link w:val="DZAufzP12Zchn"/>
    <w:qFormat/>
    <w:rsid w:val="00690012"/>
  </w:style>
  <w:style w:type="paragraph" w:customStyle="1" w:styleId="DZAufzP8">
    <w:name w:val="DZ_Aufz_P8"/>
    <w:basedOn w:val="AufP8"/>
    <w:link w:val="DZAufzP8Zchn"/>
    <w:qFormat/>
    <w:rsid w:val="00690012"/>
    <w:pPr>
      <w:ind w:left="493" w:hanging="266"/>
    </w:pPr>
  </w:style>
  <w:style w:type="character" w:customStyle="1" w:styleId="DZAufzP12Zchn">
    <w:name w:val="DZ_Aufz_P12 Zchn"/>
    <w:basedOn w:val="AufP12Zchn"/>
    <w:link w:val="DZAufzP12"/>
    <w:rsid w:val="0069001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DZAufzZahl">
    <w:name w:val="DZ_Aufz_Zahl"/>
    <w:basedOn w:val="AZZahl"/>
    <w:link w:val="DZAufzZahlZchn"/>
    <w:qFormat/>
    <w:rsid w:val="00690012"/>
  </w:style>
  <w:style w:type="character" w:customStyle="1" w:styleId="DZAufzP8Zchn">
    <w:name w:val="DZ_Aufz_P8 Zchn"/>
    <w:basedOn w:val="AufP8Zchn"/>
    <w:link w:val="DZAufzP8"/>
    <w:rsid w:val="00690012"/>
    <w:rPr>
      <w:rFonts w:ascii="Calibri" w:eastAsia="Times New Roman" w:hAnsi="Calibri" w:cs="Calibri"/>
      <w:bCs/>
      <w:sz w:val="24"/>
      <w:szCs w:val="24"/>
      <w:lang w:eastAsia="ar-SA"/>
    </w:rPr>
  </w:style>
  <w:style w:type="paragraph" w:customStyle="1" w:styleId="DZAufzP8E2">
    <w:name w:val="DZ_Aufz_P8_E2"/>
    <w:basedOn w:val="Standard"/>
    <w:link w:val="DZAufzP8E2Zchn"/>
    <w:qFormat/>
    <w:rsid w:val="00690012"/>
    <w:pPr>
      <w:numPr>
        <w:ilvl w:val="1"/>
        <w:numId w:val="21"/>
      </w:numPr>
      <w:spacing w:before="40"/>
    </w:pPr>
    <w:rPr>
      <w:rFonts w:cs="Calibri"/>
    </w:rPr>
  </w:style>
  <w:style w:type="character" w:customStyle="1" w:styleId="DZAufzZahlZchn">
    <w:name w:val="DZ_Aufz_Zahl Zchn"/>
    <w:basedOn w:val="AZZahlZchn"/>
    <w:link w:val="DZAufzZahl"/>
    <w:rsid w:val="00690012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DZKopfzCal10Zchn">
    <w:name w:val="DZ_Kopfz_Cal10 Zchn"/>
    <w:basedOn w:val="KZCl10Zchn"/>
    <w:link w:val="DZKopfzCal10"/>
    <w:rsid w:val="00690012"/>
    <w:rPr>
      <w:rFonts w:ascii="Calibri" w:eastAsia="Times New Roman" w:hAnsi="Calibri" w:cs="Times New Roman"/>
      <w:noProof/>
      <w:sz w:val="20"/>
      <w:szCs w:val="24"/>
      <w:lang w:eastAsia="ar-SA"/>
    </w:rPr>
  </w:style>
  <w:style w:type="character" w:customStyle="1" w:styleId="DZAufzP8E2Zchn">
    <w:name w:val="DZ_Aufz_P8_E2 Zchn"/>
    <w:link w:val="DZAufzP8E2"/>
    <w:rsid w:val="00690012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41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DZberE2Cam12">
    <w:name w:val="DZ_Über_E2_Cam_12"/>
    <w:autoRedefine/>
    <w:qFormat/>
    <w:rsid w:val="000D5771"/>
    <w:pPr>
      <w:spacing w:before="160" w:after="160" w:line="240" w:lineRule="auto"/>
      <w:ind w:left="284"/>
    </w:pPr>
    <w:rPr>
      <w:rFonts w:ascii="Cambria" w:eastAsia="Times New Roman" w:hAnsi="Cambria" w:cs="Calibri"/>
      <w:b/>
      <w:bCs/>
      <w:i/>
      <w:sz w:val="24"/>
      <w:szCs w:val="24"/>
      <w:lang w:eastAsia="ar-SA"/>
    </w:rPr>
  </w:style>
  <w:style w:type="paragraph" w:styleId="berarbeitung">
    <w:name w:val="Revision"/>
    <w:hidden/>
    <w:uiPriority w:val="99"/>
    <w:semiHidden/>
    <w:rsid w:val="0069001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b25167\sciebo\MRE_Netzwerk\APH-Siegel\2019_APH_Siegel\Unterlagen_Siegelung\QZ_Alle\QZ_s\Formatvorlage_Vorgaben_und_Hilf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Formatvorlage_Vorgaben_und_Hilfen.dotx</Template>
  <TotalTime>0</TotalTime>
  <Pages>4</Pages>
  <Words>1110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WIMCreator</Company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Zahn</dc:creator>
  <cp:lastModifiedBy>Daniela Zahn</cp:lastModifiedBy>
  <cp:revision>10</cp:revision>
  <dcterms:created xsi:type="dcterms:W3CDTF">2017-12-15T09:20:00Z</dcterms:created>
  <dcterms:modified xsi:type="dcterms:W3CDTF">2018-02-01T08:27:00Z</dcterms:modified>
</cp:coreProperties>
</file>